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395D3" w14:textId="77777777" w:rsidR="001C1316" w:rsidRDefault="001C1316">
      <w:pPr>
        <w:pStyle w:val="a3"/>
        <w:spacing w:before="3"/>
        <w:ind w:left="313"/>
        <w:rPr>
          <w:rFonts w:asciiTheme="minorHAnsi" w:hAnsiTheme="minorHAnsi" w:cstheme="minorHAnsi"/>
          <w:caps/>
          <w:sz w:val="50"/>
          <w:szCs w:val="50"/>
        </w:rPr>
      </w:pPr>
    </w:p>
    <w:p w14:paraId="54B07F60" w14:textId="77777777" w:rsidR="001C1316" w:rsidRDefault="001C1316">
      <w:pPr>
        <w:pStyle w:val="a3"/>
        <w:spacing w:before="3"/>
        <w:ind w:left="313"/>
        <w:rPr>
          <w:rFonts w:asciiTheme="minorHAnsi" w:hAnsiTheme="minorHAnsi" w:cstheme="minorHAnsi"/>
          <w:caps/>
          <w:sz w:val="50"/>
          <w:szCs w:val="50"/>
        </w:rPr>
      </w:pPr>
    </w:p>
    <w:p w14:paraId="4D208C9A" w14:textId="77777777" w:rsidR="00CE6D99" w:rsidRDefault="00CE6D99" w:rsidP="001C1316">
      <w:pPr>
        <w:pStyle w:val="a3"/>
        <w:spacing w:before="3"/>
        <w:ind w:left="313"/>
        <w:jc w:val="center"/>
        <w:rPr>
          <w:rFonts w:asciiTheme="minorHAnsi" w:hAnsiTheme="minorHAnsi" w:cstheme="minorHAnsi"/>
          <w:caps/>
          <w:sz w:val="50"/>
          <w:szCs w:val="50"/>
          <w:lang w:val="ru-RU"/>
        </w:rPr>
      </w:pPr>
    </w:p>
    <w:p w14:paraId="0725449D" w14:textId="5F2297A5" w:rsidR="001C1316" w:rsidRPr="00FA769A" w:rsidRDefault="001C1316" w:rsidP="001C1316">
      <w:pPr>
        <w:pStyle w:val="a3"/>
        <w:spacing w:before="3"/>
        <w:ind w:left="313"/>
        <w:jc w:val="center"/>
        <w:rPr>
          <w:rFonts w:asciiTheme="minorHAnsi" w:hAnsiTheme="minorHAnsi" w:cstheme="minorHAnsi"/>
          <w:caps/>
          <w:sz w:val="52"/>
          <w:szCs w:val="52"/>
          <w:lang w:val="ru-RU"/>
        </w:rPr>
      </w:pPr>
      <w:r w:rsidRPr="00FA769A">
        <w:rPr>
          <w:rFonts w:asciiTheme="minorHAnsi" w:hAnsiTheme="minorHAnsi" w:cstheme="minorHAnsi"/>
          <w:caps/>
          <w:sz w:val="52"/>
          <w:szCs w:val="52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Руководство по эксплуатации</w:t>
      </w:r>
    </w:p>
    <w:p w14:paraId="48E137A4" w14:textId="3DF9F1CE" w:rsidR="00CE6D99" w:rsidRPr="001C1316" w:rsidRDefault="00CE6D99" w:rsidP="001C1316">
      <w:pPr>
        <w:pStyle w:val="a3"/>
        <w:spacing w:before="3"/>
        <w:ind w:left="313"/>
        <w:jc w:val="center"/>
        <w:rPr>
          <w:rFonts w:asciiTheme="minorHAnsi" w:hAnsiTheme="minorHAnsi" w:cstheme="minorHAnsi"/>
          <w:caps/>
          <w:sz w:val="50"/>
          <w:szCs w:val="50"/>
          <w:lang w:val="ru-RU"/>
        </w:rPr>
      </w:pPr>
    </w:p>
    <w:p w14:paraId="47B88E49" w14:textId="4E003014" w:rsidR="00F276AC" w:rsidRPr="00FA769A" w:rsidRDefault="00CE6D99" w:rsidP="00CE6D99">
      <w:pPr>
        <w:pStyle w:val="a3"/>
        <w:spacing w:before="3"/>
        <w:ind w:left="313"/>
        <w:jc w:val="center"/>
        <w:rPr>
          <w:rFonts w:asciiTheme="minorHAnsi" w:hAnsiTheme="minorHAnsi" w:cstheme="minorHAnsi"/>
          <w:sz w:val="40"/>
          <w:szCs w:val="40"/>
          <w:lang w:val="ru-RU"/>
        </w:rPr>
      </w:pPr>
      <w:r w:rsidRPr="00FA769A">
        <w:rPr>
          <w:rFonts w:asciiTheme="minorHAnsi" w:hAnsiTheme="minorHAnsi" w:cstheme="minorHAnsi"/>
          <w:sz w:val="40"/>
          <w:szCs w:val="40"/>
          <w:lang w:val="ru-RU"/>
        </w:rPr>
        <w:t>Разделител</w:t>
      </w:r>
      <w:r w:rsidR="00447216" w:rsidRPr="00FA769A">
        <w:rPr>
          <w:rFonts w:asciiTheme="minorHAnsi" w:hAnsiTheme="minorHAnsi" w:cstheme="minorHAnsi"/>
          <w:sz w:val="40"/>
          <w:szCs w:val="40"/>
          <w:lang w:val="ru-RU"/>
        </w:rPr>
        <w:t xml:space="preserve">и </w:t>
      </w:r>
      <w:r w:rsidRPr="00FA769A">
        <w:rPr>
          <w:rFonts w:asciiTheme="minorHAnsi" w:hAnsiTheme="minorHAnsi" w:cstheme="minorHAnsi"/>
          <w:sz w:val="40"/>
          <w:szCs w:val="40"/>
          <w:lang w:val="ru-RU"/>
        </w:rPr>
        <w:t xml:space="preserve">конденсата </w:t>
      </w:r>
    </w:p>
    <w:p w14:paraId="29A04B57" w14:textId="781E9149" w:rsidR="00CE6D99" w:rsidRPr="00592605" w:rsidRDefault="001C1316" w:rsidP="00CE6D99">
      <w:pPr>
        <w:pStyle w:val="a3"/>
        <w:spacing w:before="3"/>
        <w:ind w:left="313"/>
        <w:jc w:val="center"/>
        <w:rPr>
          <w:rFonts w:asciiTheme="minorHAnsi" w:hAnsiTheme="minorHAnsi" w:cstheme="minorHAnsi"/>
          <w:b/>
          <w:bCs/>
          <w:spacing w:val="6"/>
          <w:sz w:val="40"/>
          <w:szCs w:val="40"/>
          <w:lang w:val="ru-RU"/>
        </w:rPr>
      </w:pPr>
      <w:r w:rsidRPr="00FA769A">
        <w:rPr>
          <w:rFonts w:asciiTheme="minorHAnsi" w:hAnsiTheme="minorHAnsi" w:cstheme="minorHAnsi"/>
          <w:sz w:val="40"/>
          <w:szCs w:val="40"/>
        </w:rPr>
        <w:t>VERSUS</w:t>
      </w:r>
      <w:r w:rsidRPr="00FA769A">
        <w:rPr>
          <w:rFonts w:asciiTheme="minorHAnsi" w:hAnsiTheme="minorHAnsi" w:cstheme="minorHAnsi"/>
          <w:sz w:val="40"/>
          <w:szCs w:val="40"/>
          <w:lang w:val="ru-RU"/>
        </w:rPr>
        <w:t xml:space="preserve"> </w:t>
      </w:r>
      <w:r w:rsidRPr="00FA769A">
        <w:rPr>
          <w:rFonts w:asciiTheme="minorHAnsi" w:hAnsiTheme="minorHAnsi" w:cstheme="minorHAnsi"/>
          <w:sz w:val="40"/>
          <w:szCs w:val="40"/>
        </w:rPr>
        <w:t>Kompressoren</w:t>
      </w:r>
      <w:r w:rsidRPr="00592605">
        <w:rPr>
          <w:rFonts w:asciiTheme="minorHAnsi" w:hAnsiTheme="minorHAnsi" w:cstheme="minorHAnsi"/>
          <w:b/>
          <w:bCs/>
          <w:spacing w:val="6"/>
          <w:sz w:val="40"/>
          <w:szCs w:val="40"/>
          <w:lang w:val="ru-RU"/>
        </w:rPr>
        <w:t xml:space="preserve"> </w:t>
      </w:r>
    </w:p>
    <w:p w14:paraId="33B0965F" w14:textId="77777777" w:rsidR="003B2D75" w:rsidRPr="00A005A5" w:rsidRDefault="003B2D75" w:rsidP="00CE6D99">
      <w:pPr>
        <w:pStyle w:val="a3"/>
        <w:spacing w:before="3"/>
        <w:ind w:left="313"/>
        <w:jc w:val="center"/>
        <w:rPr>
          <w:rFonts w:asciiTheme="minorHAnsi" w:hAnsiTheme="minorHAnsi" w:cstheme="minorHAnsi"/>
          <w:spacing w:val="6"/>
          <w:sz w:val="40"/>
          <w:szCs w:val="40"/>
          <w:lang w:val="ru-RU"/>
        </w:rPr>
      </w:pPr>
    </w:p>
    <w:p w14:paraId="59B2C36A" w14:textId="485EB950" w:rsidR="001C1316" w:rsidRPr="00A44B18" w:rsidRDefault="00CE6D99" w:rsidP="00CE6D99">
      <w:pPr>
        <w:pStyle w:val="a3"/>
        <w:spacing w:before="3"/>
        <w:ind w:left="313"/>
        <w:jc w:val="center"/>
        <w:rPr>
          <w:rFonts w:asciiTheme="minorHAnsi" w:hAnsiTheme="minorHAnsi" w:cstheme="minorHAnsi"/>
          <w:i/>
          <w:iCs/>
          <w:sz w:val="40"/>
          <w:szCs w:val="40"/>
          <w:lang w:val="ru-RU"/>
        </w:rPr>
      </w:pPr>
      <w:r w:rsidRPr="00FA769A">
        <w:rPr>
          <w:rFonts w:asciiTheme="minorHAnsi" w:hAnsiTheme="minorHAnsi" w:cstheme="minorHAnsi"/>
          <w:i/>
          <w:iCs/>
          <w:spacing w:val="6"/>
          <w:sz w:val="40"/>
          <w:szCs w:val="40"/>
          <w:lang w:val="ru-RU"/>
        </w:rPr>
        <w:t xml:space="preserve">Серия </w:t>
      </w:r>
      <w:r w:rsidR="004D3212" w:rsidRPr="00FA769A">
        <w:rPr>
          <w:rFonts w:asciiTheme="minorHAnsi" w:hAnsiTheme="minorHAnsi" w:cstheme="minorHAnsi"/>
          <w:i/>
          <w:iCs/>
          <w:spacing w:val="6"/>
          <w:sz w:val="40"/>
          <w:szCs w:val="40"/>
        </w:rPr>
        <w:t>ZOW</w:t>
      </w:r>
      <w:r w:rsidR="00805733">
        <w:rPr>
          <w:rFonts w:asciiTheme="minorHAnsi" w:hAnsiTheme="minorHAnsi" w:cstheme="minorHAnsi"/>
          <w:i/>
          <w:iCs/>
          <w:spacing w:val="6"/>
          <w:sz w:val="40"/>
          <w:szCs w:val="40"/>
        </w:rPr>
        <w:t>S</w:t>
      </w:r>
      <w:r w:rsidR="00805733" w:rsidRPr="00493266">
        <w:rPr>
          <w:rFonts w:asciiTheme="minorHAnsi" w:hAnsiTheme="minorHAnsi" w:cstheme="minorHAnsi"/>
          <w:i/>
          <w:iCs/>
          <w:spacing w:val="6"/>
          <w:sz w:val="40"/>
          <w:szCs w:val="40"/>
          <w:lang w:val="ru-RU"/>
        </w:rPr>
        <w:t xml:space="preserve"> </w:t>
      </w:r>
      <w:proofErr w:type="gramStart"/>
      <w:r w:rsidR="009B4FA9" w:rsidRPr="009B4FA9">
        <w:rPr>
          <w:rFonts w:asciiTheme="minorHAnsi" w:hAnsiTheme="minorHAnsi" w:cstheme="minorHAnsi"/>
          <w:i/>
          <w:iCs/>
          <w:spacing w:val="6"/>
          <w:sz w:val="40"/>
          <w:szCs w:val="40"/>
          <w:lang w:val="ru-RU"/>
        </w:rPr>
        <w:t>1</w:t>
      </w:r>
      <w:r w:rsidR="009B4FA9" w:rsidRPr="00A44B18">
        <w:rPr>
          <w:rFonts w:asciiTheme="minorHAnsi" w:hAnsiTheme="minorHAnsi" w:cstheme="minorHAnsi"/>
          <w:i/>
          <w:iCs/>
          <w:spacing w:val="6"/>
          <w:sz w:val="40"/>
          <w:szCs w:val="40"/>
          <w:lang w:val="ru-RU"/>
        </w:rPr>
        <w:t>-5</w:t>
      </w:r>
      <w:proofErr w:type="gramEnd"/>
    </w:p>
    <w:p w14:paraId="05C3F1CC" w14:textId="0B4D37A8" w:rsidR="00B25159" w:rsidRPr="00CE6D99" w:rsidRDefault="00B25159" w:rsidP="002B2D00">
      <w:pPr>
        <w:pStyle w:val="a3"/>
        <w:spacing w:before="88"/>
        <w:jc w:val="center"/>
        <w:rPr>
          <w:sz w:val="20"/>
          <w:lang w:val="ru-RU"/>
        </w:rPr>
      </w:pPr>
    </w:p>
    <w:p w14:paraId="6BA0CDB1" w14:textId="3F7C2E7C" w:rsidR="00B25159" w:rsidRPr="00CE6D99" w:rsidRDefault="00A932F7">
      <w:pPr>
        <w:pStyle w:val="a3"/>
        <w:rPr>
          <w:sz w:val="20"/>
          <w:lang w:val="ru-RU"/>
        </w:rPr>
        <w:sectPr w:rsidR="00B25159" w:rsidRPr="00CE6D99">
          <w:headerReference w:type="default" r:id="rId8"/>
          <w:footerReference w:type="default" r:id="rId9"/>
          <w:type w:val="continuous"/>
          <w:pgSz w:w="11900" w:h="16840"/>
          <w:pgMar w:top="1400" w:right="1275" w:bottom="1460" w:left="1417" w:header="0" w:footer="1273" w:gutter="0"/>
          <w:pgNumType w:start="1"/>
          <w:cols w:space="720"/>
        </w:sectPr>
      </w:pPr>
      <w:r>
        <w:rPr>
          <w:rFonts w:hint="eastAsia"/>
          <w:noProof/>
          <w:lang w:val="ru-RU" w:bidi="ar"/>
        </w:rPr>
        <w:drawing>
          <wp:anchor distT="0" distB="0" distL="114300" distR="114300" simplePos="0" relativeHeight="251663360" behindDoc="0" locked="0" layoutInCell="1" allowOverlap="1" wp14:anchorId="33291A5E" wp14:editId="25F4F2B9">
            <wp:simplePos x="0" y="0"/>
            <wp:positionH relativeFrom="column">
              <wp:posOffset>997585</wp:posOffset>
            </wp:positionH>
            <wp:positionV relativeFrom="paragraph">
              <wp:posOffset>1699895</wp:posOffset>
            </wp:positionV>
            <wp:extent cx="1455005" cy="2560320"/>
            <wp:effectExtent l="0" t="0" r="0" b="0"/>
            <wp:wrapNone/>
            <wp:docPr id="838088701" name="Рисунок 28" descr="Изображение выглядит как Контейнер для отходов, газ, Бытовая техника, Локализация отходов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88701" name="Рисунок 28" descr="Изображение выглядит как Контейнер для отходов, газ, Бытовая техника, Локализация отходов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0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bidi="ar"/>
        </w:rPr>
        <w:drawing>
          <wp:anchor distT="0" distB="0" distL="114300" distR="114300" simplePos="0" relativeHeight="251662336" behindDoc="0" locked="0" layoutInCell="1" allowOverlap="1" wp14:anchorId="6268A350" wp14:editId="1B3045DD">
            <wp:simplePos x="0" y="0"/>
            <wp:positionH relativeFrom="margin">
              <wp:posOffset>2033905</wp:posOffset>
            </wp:positionH>
            <wp:positionV relativeFrom="paragraph">
              <wp:posOffset>412115</wp:posOffset>
            </wp:positionV>
            <wp:extent cx="3090138" cy="3436620"/>
            <wp:effectExtent l="0" t="0" r="0" b="0"/>
            <wp:wrapNone/>
            <wp:docPr id="4701590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38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6D445" w14:textId="6015CD91" w:rsidR="00A932F7" w:rsidRPr="0096632F" w:rsidRDefault="00A932F7" w:rsidP="0096632F">
      <w:pPr>
        <w:tabs>
          <w:tab w:val="left" w:pos="5652"/>
        </w:tabs>
        <w:rPr>
          <w:lang w:val="ru-RU" w:bidi="ar"/>
        </w:rPr>
      </w:pPr>
    </w:p>
    <w:p w14:paraId="19BAED55" w14:textId="58E62798" w:rsidR="00805733" w:rsidRPr="00805733" w:rsidRDefault="00805733" w:rsidP="00CE0DC0">
      <w:pPr>
        <w:spacing w:line="276" w:lineRule="auto"/>
        <w:ind w:firstLine="709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805733">
        <w:rPr>
          <w:rFonts w:ascii="Arial" w:hAnsi="Arial" w:cs="Arial"/>
          <w:sz w:val="24"/>
          <w:szCs w:val="24"/>
          <w:lang w:val="ru-RU" w:bidi="ar"/>
        </w:rPr>
        <w:t>Во время работы системы сжатого воздуха образуется большое количество конденсата, в основном состоящего из воды, смазочного масла и других примесей. Обычно 1 л</w:t>
      </w:r>
      <w:r w:rsidR="005F70CD">
        <w:rPr>
          <w:rFonts w:ascii="Arial" w:hAnsi="Arial" w:cs="Arial"/>
          <w:sz w:val="24"/>
          <w:szCs w:val="24"/>
          <w:lang w:val="ru-RU" w:bidi="ar"/>
        </w:rPr>
        <w:t>.</w:t>
      </w:r>
      <w:r w:rsidRPr="00805733">
        <w:rPr>
          <w:rFonts w:ascii="Arial" w:hAnsi="Arial" w:cs="Arial"/>
          <w:sz w:val="24"/>
          <w:szCs w:val="24"/>
          <w:lang w:val="ru-RU" w:bidi="ar"/>
        </w:rPr>
        <w:t xml:space="preserve"> смазочного масла, состоящего примерно на 99% из воды и на 1% из масла, может загрязнить 1000 </w:t>
      </w:r>
      <w:r w:rsidR="00CE0DC0" w:rsidRPr="00CE0DC0">
        <w:rPr>
          <w:rFonts w:ascii="Arial" w:hAnsi="Arial" w:cs="Arial"/>
          <w:sz w:val="24"/>
          <w:szCs w:val="24"/>
          <w:lang w:val="ru-RU" w:bidi="ar"/>
        </w:rPr>
        <w:t>м³</w:t>
      </w:r>
      <w:r w:rsidRPr="00805733">
        <w:rPr>
          <w:rFonts w:ascii="Arial" w:hAnsi="Arial" w:cs="Arial"/>
          <w:sz w:val="24"/>
          <w:szCs w:val="24"/>
          <w:lang w:val="ru-RU" w:bidi="ar"/>
        </w:rPr>
        <w:t xml:space="preserve"> поверхностных вод. Винтовой воздушный компрессор с впрыском масла производительностью 15 </w:t>
      </w:r>
      <w:r w:rsidR="00CE0DC0" w:rsidRPr="00CE0DC0">
        <w:rPr>
          <w:rFonts w:ascii="Arial" w:hAnsi="Arial" w:cs="Arial"/>
          <w:sz w:val="24"/>
          <w:szCs w:val="24"/>
          <w:lang w:val="ru-RU" w:bidi="ar"/>
        </w:rPr>
        <w:t>м³</w:t>
      </w:r>
      <w:r w:rsidRPr="00805733">
        <w:rPr>
          <w:rFonts w:ascii="Arial" w:hAnsi="Arial" w:cs="Arial"/>
          <w:sz w:val="24"/>
          <w:szCs w:val="24"/>
          <w:lang w:val="ru-RU" w:bidi="ar"/>
        </w:rPr>
        <w:t>/мин, работающий в течение 8000 часов, имеет объем масла в конденсате 24 л, рассчитанный на 3 промилле. Прямой сброс конденсата приведет к загрязнению окружающей среды, а его утилизация как отходов приведет к высокой стоимости.</w:t>
      </w:r>
    </w:p>
    <w:p w14:paraId="10C30B83" w14:textId="5A4053CB" w:rsidR="00FD4C76" w:rsidRDefault="00805733" w:rsidP="00CE0DC0">
      <w:pPr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ru-RU" w:bidi="ar"/>
        </w:rPr>
      </w:pPr>
      <w:r w:rsidRPr="00805733">
        <w:rPr>
          <w:rFonts w:ascii="Arial" w:hAnsi="Arial" w:cs="Arial"/>
          <w:sz w:val="24"/>
          <w:szCs w:val="24"/>
          <w:lang w:val="ru-RU" w:bidi="ar"/>
        </w:rPr>
        <w:t xml:space="preserve">Разделители конденсата </w:t>
      </w:r>
      <w:r w:rsidRPr="00805733">
        <w:rPr>
          <w:rFonts w:ascii="Arial" w:hAnsi="Arial" w:cs="Arial"/>
          <w:sz w:val="24"/>
          <w:szCs w:val="24"/>
          <w:lang w:bidi="ar"/>
        </w:rPr>
        <w:t>ZOWS</w:t>
      </w:r>
      <w:r w:rsidRPr="00805733">
        <w:rPr>
          <w:rFonts w:ascii="Arial" w:hAnsi="Arial" w:cs="Arial"/>
          <w:sz w:val="24"/>
          <w:szCs w:val="24"/>
          <w:lang w:val="ru-RU" w:bidi="ar"/>
        </w:rPr>
        <w:t xml:space="preserve"> могут помочь заказчикам защитить окружающую среду, обеспечить соответствие производства экологическим нормам и снизить затраты на переработку отходов. Содержание нефтепродуктов в сточных водах, которые могут быть непосредственно сброшены, должно составлять ≤ 20 мг/л. При правильном выборе и использовании Разделители конденсата </w:t>
      </w:r>
      <w:r w:rsidRPr="00805733">
        <w:rPr>
          <w:rFonts w:ascii="Arial" w:hAnsi="Arial" w:cs="Arial"/>
          <w:sz w:val="24"/>
          <w:szCs w:val="24"/>
          <w:lang w:bidi="ar"/>
        </w:rPr>
        <w:t>ZOWS</w:t>
      </w:r>
      <w:r w:rsidRPr="00805733">
        <w:rPr>
          <w:rFonts w:ascii="Arial" w:hAnsi="Arial" w:cs="Arial"/>
          <w:sz w:val="24"/>
          <w:szCs w:val="24"/>
          <w:lang w:val="ru-RU" w:bidi="ar"/>
        </w:rPr>
        <w:t xml:space="preserve"> можно регулировать содержание масла в конденсате на уровне ≤ 15 мг/л (при соответствующих условиях эксплуатации содержание масла должно составлять ≤ 5 мг/л) и эффективно снижать показатели (COD)</w:t>
      </w:r>
      <w:r w:rsidR="0096632F">
        <w:rPr>
          <w:rFonts w:ascii="Arial" w:hAnsi="Arial" w:cs="Arial"/>
          <w:sz w:val="24"/>
          <w:szCs w:val="24"/>
          <w:lang w:val="ru-RU" w:bidi="ar"/>
        </w:rPr>
        <w:t>.</w:t>
      </w:r>
      <w:r w:rsidR="00CE0DC0">
        <w:rPr>
          <w:rFonts w:ascii="Arial" w:hAnsi="Arial" w:cs="Arial"/>
          <w:sz w:val="24"/>
          <w:szCs w:val="24"/>
          <w:lang w:val="ru-RU" w:bidi="ar"/>
        </w:rPr>
        <w:t xml:space="preserve"> </w:t>
      </w:r>
    </w:p>
    <w:p w14:paraId="53A99CAA" w14:textId="77777777" w:rsidR="00CE0DC0" w:rsidRPr="00CE0DC0" w:rsidRDefault="00CE0DC0" w:rsidP="00CE0DC0">
      <w:pPr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4BDE6F32" w14:textId="0122CF33" w:rsidR="0096632F" w:rsidRDefault="0096632F" w:rsidP="00CE0DC0">
      <w:pPr>
        <w:tabs>
          <w:tab w:val="left" w:pos="1276"/>
        </w:tabs>
        <w:spacing w:line="276" w:lineRule="auto"/>
        <w:ind w:firstLine="709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4A9DB82F" w14:textId="339D72D9" w:rsidR="0096632F" w:rsidRDefault="0096632F" w:rsidP="0096632F">
      <w:pPr>
        <w:pStyle w:val="2"/>
        <w:spacing w:before="0"/>
        <w:ind w:left="142" w:firstLine="709"/>
        <w:jc w:val="center"/>
        <w:rPr>
          <w:i w:val="0"/>
          <w:iCs w:val="0"/>
          <w:lang w:val="ru-RU"/>
        </w:rPr>
      </w:pPr>
      <w:r w:rsidRPr="00C8381E">
        <w:rPr>
          <w:i w:val="0"/>
          <w:iCs w:val="0"/>
          <w:lang w:val="ru-RU"/>
        </w:rPr>
        <w:t xml:space="preserve">ПРИНЦИП РАБОТЫ </w:t>
      </w:r>
    </w:p>
    <w:p w14:paraId="1047407B" w14:textId="222A3BC9" w:rsidR="0096632F" w:rsidRDefault="0096632F" w:rsidP="00C8381E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6570F96D" w14:textId="648AE12C" w:rsidR="00A648FC" w:rsidRPr="00A648FC" w:rsidRDefault="00C52EDE" w:rsidP="00C8381E">
      <w:pPr>
        <w:tabs>
          <w:tab w:val="left" w:pos="1276"/>
        </w:tabs>
        <w:spacing w:line="360" w:lineRule="auto"/>
        <w:ind w:firstLine="709"/>
        <w:jc w:val="both"/>
        <w:rPr>
          <w:rFonts w:ascii="Arial" w:hAnsi="Arial" w:cs="Arial"/>
          <w:sz w:val="24"/>
          <w:szCs w:val="24"/>
          <w:lang w:val="ru-RU" w:bidi="ar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157CA613" wp14:editId="0383DB0D">
            <wp:simplePos x="0" y="0"/>
            <wp:positionH relativeFrom="column">
              <wp:posOffset>3667125</wp:posOffset>
            </wp:positionH>
            <wp:positionV relativeFrom="paragraph">
              <wp:posOffset>6985</wp:posOffset>
            </wp:positionV>
            <wp:extent cx="1409700" cy="2494740"/>
            <wp:effectExtent l="0" t="0" r="0" b="1270"/>
            <wp:wrapNone/>
            <wp:docPr id="339857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5767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1E9A7CF" wp14:editId="73404429">
            <wp:simplePos x="0" y="0"/>
            <wp:positionH relativeFrom="margin">
              <wp:posOffset>327660</wp:posOffset>
            </wp:positionH>
            <wp:positionV relativeFrom="paragraph">
              <wp:posOffset>6350</wp:posOffset>
            </wp:positionV>
            <wp:extent cx="2812415" cy="2626995"/>
            <wp:effectExtent l="0" t="0" r="6985" b="1905"/>
            <wp:wrapNone/>
            <wp:docPr id="1703148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4845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4641D" w14:textId="6CE6D467" w:rsidR="00FD4C76" w:rsidRPr="00FD4C76" w:rsidRDefault="00FD4C76" w:rsidP="00B966DE">
      <w:pPr>
        <w:tabs>
          <w:tab w:val="left" w:pos="1276"/>
        </w:tabs>
        <w:spacing w:line="360" w:lineRule="auto"/>
        <w:ind w:firstLine="709"/>
        <w:jc w:val="center"/>
        <w:rPr>
          <w:rFonts w:ascii="Arial" w:hAnsi="Arial" w:cs="Arial"/>
          <w:lang w:val="ru-RU" w:bidi="ar"/>
        </w:rPr>
      </w:pPr>
    </w:p>
    <w:p w14:paraId="39433D4A" w14:textId="44B14BC5" w:rsidR="00A43386" w:rsidRPr="00A43386" w:rsidRDefault="00A43386" w:rsidP="00A43386">
      <w:pPr>
        <w:tabs>
          <w:tab w:val="left" w:pos="709"/>
          <w:tab w:val="left" w:pos="1276"/>
        </w:tabs>
        <w:autoSpaceDE/>
        <w:autoSpaceDN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</w:p>
    <w:p w14:paraId="244003DA" w14:textId="77777777" w:rsidR="0096632F" w:rsidRP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</w:p>
    <w:p w14:paraId="2FA13008" w14:textId="77777777" w:rsid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ind w:left="284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3A0D8871" w14:textId="77777777" w:rsid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ind w:left="284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6782517C" w14:textId="77777777" w:rsid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ind w:left="284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0E22B611" w14:textId="77777777" w:rsid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ind w:left="284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1FC7239F" w14:textId="77777777" w:rsid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6F4DCC0B" w14:textId="77777777" w:rsidR="0096632F" w:rsidRDefault="0096632F" w:rsidP="0096632F">
      <w:pPr>
        <w:tabs>
          <w:tab w:val="left" w:pos="709"/>
          <w:tab w:val="left" w:pos="1276"/>
        </w:tabs>
        <w:autoSpaceDE/>
        <w:autoSpaceDN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247F677B" w14:textId="77777777" w:rsidR="0096632F" w:rsidRPr="0096632F" w:rsidRDefault="0096632F" w:rsidP="00C52EDE">
      <w:pPr>
        <w:tabs>
          <w:tab w:val="left" w:pos="709"/>
          <w:tab w:val="left" w:pos="1276"/>
        </w:tabs>
        <w:autoSpaceDE/>
        <w:autoSpaceDN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0E42833F" w14:textId="367093BA" w:rsidR="00805733" w:rsidRPr="0096632F" w:rsidRDefault="00805733" w:rsidP="00C52EDE">
      <w:pPr>
        <w:pStyle w:val="a6"/>
        <w:numPr>
          <w:ilvl w:val="0"/>
          <w:numId w:val="26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  <w:r w:rsidRPr="0096632F">
        <w:rPr>
          <w:rFonts w:ascii="Arial" w:hAnsi="Arial" w:cs="Arial"/>
          <w:sz w:val="24"/>
          <w:szCs w:val="24"/>
          <w:lang w:val="ru-RU" w:bidi="ar"/>
        </w:rPr>
        <w:t>Масло, содержащее</w:t>
      </w:r>
      <w:r w:rsidR="0096632F" w:rsidRPr="0096632F">
        <w:rPr>
          <w:rFonts w:ascii="Arial" w:hAnsi="Arial" w:cs="Arial"/>
          <w:sz w:val="24"/>
          <w:szCs w:val="24"/>
          <w:lang w:val="ru-RU" w:bidi="ar"/>
        </w:rPr>
        <w:t>ся</w:t>
      </w:r>
      <w:r w:rsidRPr="0096632F">
        <w:rPr>
          <w:rFonts w:ascii="Arial" w:hAnsi="Arial" w:cs="Arial"/>
          <w:sz w:val="24"/>
          <w:szCs w:val="24"/>
          <w:lang w:val="ru-RU" w:bidi="ar"/>
        </w:rPr>
        <w:t xml:space="preserve"> в конденсате сжатого воздуха, поступает в камеру понижения давления через впускное отверстие для конденсата. </w:t>
      </w:r>
    </w:p>
    <w:p w14:paraId="28B1CEEC" w14:textId="77777777" w:rsidR="00805733" w:rsidRPr="00805733" w:rsidRDefault="00805733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805733">
        <w:rPr>
          <w:rFonts w:ascii="Arial" w:hAnsi="Arial" w:cs="Arial"/>
          <w:sz w:val="24"/>
          <w:szCs w:val="24"/>
          <w:lang w:val="ru-RU" w:bidi="ar"/>
        </w:rPr>
        <w:t>Давление в системе сбрасывается в камере понижения давления, и конденсат медленно поступает в камеру предварительного разделения.</w:t>
      </w:r>
    </w:p>
    <w:p w14:paraId="485BEEB4" w14:textId="77777777" w:rsidR="00805733" w:rsidRPr="00805733" w:rsidRDefault="00805733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805733">
        <w:rPr>
          <w:rFonts w:ascii="Arial" w:hAnsi="Arial" w:cs="Arial"/>
          <w:sz w:val="24"/>
          <w:szCs w:val="24"/>
          <w:lang w:val="ru-RU" w:bidi="ar"/>
        </w:rPr>
        <w:t>Конденсат в камере предварительного разделения разделяется в зависимости от плотности масла и воды.</w:t>
      </w:r>
    </w:p>
    <w:p w14:paraId="09E1475C" w14:textId="4DD80F46" w:rsidR="00805733" w:rsidRPr="00805733" w:rsidRDefault="0096632F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  <w:r>
        <w:rPr>
          <w:rFonts w:ascii="Arial" w:hAnsi="Arial" w:cs="Arial"/>
          <w:sz w:val="24"/>
          <w:szCs w:val="24"/>
          <w:lang w:val="ru-RU" w:bidi="ar"/>
        </w:rPr>
        <w:t xml:space="preserve">Масло на верхнем </w:t>
      </w:r>
      <w:r w:rsidR="00805733" w:rsidRPr="00805733">
        <w:rPr>
          <w:rFonts w:ascii="Arial" w:hAnsi="Arial" w:cs="Arial"/>
          <w:sz w:val="24"/>
          <w:szCs w:val="24"/>
          <w:lang w:val="zh-CN" w:bidi="ar"/>
        </w:rPr>
        <w:t>слое</w:t>
      </w:r>
      <w:r w:rsidR="00805733" w:rsidRPr="00805733">
        <w:rPr>
          <w:rFonts w:ascii="Arial" w:hAnsi="Arial" w:cs="Arial"/>
          <w:sz w:val="24"/>
          <w:szCs w:val="24"/>
          <w:lang w:val="ru-RU" w:bidi="ar"/>
        </w:rPr>
        <w:t xml:space="preserve"> воды</w:t>
      </w:r>
      <w:r w:rsidR="00805733" w:rsidRPr="00805733">
        <w:rPr>
          <w:rFonts w:ascii="Arial" w:hAnsi="Arial" w:cs="Arial"/>
          <w:sz w:val="24"/>
          <w:szCs w:val="24"/>
          <w:lang w:val="zh-CN" w:bidi="ar"/>
        </w:rPr>
        <w:t xml:space="preserve"> поступает в резервуар для хранения масла через переливное устройство.</w:t>
      </w:r>
    </w:p>
    <w:p w14:paraId="227B5157" w14:textId="00786318" w:rsidR="00805733" w:rsidRPr="00805733" w:rsidRDefault="00805733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  <w:r w:rsidRPr="00805733">
        <w:rPr>
          <w:rFonts w:ascii="Arial" w:hAnsi="Arial" w:cs="Arial"/>
          <w:sz w:val="24"/>
          <w:szCs w:val="24"/>
          <w:lang w:val="zh-CN" w:bidi="ar"/>
        </w:rPr>
        <w:t xml:space="preserve">Конденсат с наименьшим содержанием масла в нижнем слое поступает в </w:t>
      </w:r>
      <w:r w:rsidRPr="00805733">
        <w:rPr>
          <w:rFonts w:ascii="Arial" w:hAnsi="Arial" w:cs="Arial"/>
          <w:sz w:val="24"/>
          <w:szCs w:val="24"/>
          <w:lang w:val="zh-CN" w:bidi="ar"/>
        </w:rPr>
        <w:lastRenderedPageBreak/>
        <w:t xml:space="preserve">камеру первичной фильтрации через другую переливную трубу, адсорбируя и фильтруя большую часть </w:t>
      </w:r>
      <w:r w:rsidR="00145CA8">
        <w:rPr>
          <w:rFonts w:ascii="Arial" w:hAnsi="Arial" w:cs="Arial"/>
          <w:sz w:val="24"/>
          <w:szCs w:val="24"/>
          <w:lang w:val="ru-RU" w:bidi="ar"/>
        </w:rPr>
        <w:t>масляного конденсата</w:t>
      </w:r>
      <w:r w:rsidRPr="00805733">
        <w:rPr>
          <w:rFonts w:ascii="Arial" w:hAnsi="Arial" w:cs="Arial"/>
          <w:sz w:val="24"/>
          <w:szCs w:val="24"/>
          <w:lang w:val="zh-CN" w:bidi="ar"/>
        </w:rPr>
        <w:t>.</w:t>
      </w:r>
    </w:p>
    <w:p w14:paraId="6FEC43EE" w14:textId="77777777" w:rsidR="00805733" w:rsidRPr="00805733" w:rsidRDefault="00805733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  <w:r w:rsidRPr="00805733">
        <w:rPr>
          <w:rFonts w:ascii="Arial" w:hAnsi="Arial" w:cs="Arial"/>
          <w:sz w:val="24"/>
          <w:szCs w:val="24"/>
          <w:lang w:val="zh-CN" w:bidi="ar"/>
        </w:rPr>
        <w:t>Цеолитовый фильтрующий элемент в нижней части камеры первичной фильтрации переносит микробн</w:t>
      </w:r>
      <w:r w:rsidRPr="00805733">
        <w:rPr>
          <w:rFonts w:ascii="Arial" w:hAnsi="Arial" w:cs="Arial"/>
          <w:sz w:val="24"/>
          <w:szCs w:val="24"/>
          <w:lang w:val="ru-RU" w:bidi="ar"/>
        </w:rPr>
        <w:t>ую группу</w:t>
      </w:r>
      <w:r w:rsidRPr="00805733">
        <w:rPr>
          <w:rFonts w:ascii="Arial" w:hAnsi="Arial" w:cs="Arial"/>
          <w:sz w:val="24"/>
          <w:szCs w:val="24"/>
          <w:lang w:val="zh-CN" w:bidi="ar"/>
        </w:rPr>
        <w:t xml:space="preserve"> и непрерывно очищает воду.</w:t>
      </w:r>
    </w:p>
    <w:p w14:paraId="55F6ECAF" w14:textId="49E776BC" w:rsidR="00805733" w:rsidRPr="00805733" w:rsidRDefault="00805733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zh-CN" w:bidi="ar"/>
        </w:rPr>
      </w:pPr>
      <w:r w:rsidRPr="00805733">
        <w:rPr>
          <w:rFonts w:ascii="Arial" w:hAnsi="Arial" w:cs="Arial"/>
          <w:sz w:val="24"/>
          <w:szCs w:val="24"/>
          <w:lang w:val="zh-CN" w:bidi="ar"/>
        </w:rPr>
        <w:t xml:space="preserve">Конденсат, содержащий </w:t>
      </w:r>
      <w:r w:rsidR="00C73596">
        <w:rPr>
          <w:rFonts w:ascii="Arial" w:hAnsi="Arial" w:cs="Arial"/>
          <w:sz w:val="24"/>
          <w:szCs w:val="24"/>
          <w:lang w:val="ru-RU" w:bidi="ar"/>
        </w:rPr>
        <w:t xml:space="preserve">с масляной эмульсией </w:t>
      </w:r>
      <w:r w:rsidRPr="00805733">
        <w:rPr>
          <w:rFonts w:ascii="Arial" w:hAnsi="Arial" w:cs="Arial"/>
          <w:sz w:val="24"/>
          <w:szCs w:val="24"/>
          <w:lang w:val="zh-CN" w:bidi="ar"/>
        </w:rPr>
        <w:t>поступает в камеру вторичной фильтрации для окончательной фильтрации и очистки.</w:t>
      </w:r>
    </w:p>
    <w:p w14:paraId="4CC9159E" w14:textId="77777777" w:rsidR="00FD4C76" w:rsidRPr="002E28FD" w:rsidRDefault="00805733" w:rsidP="00C52EDE">
      <w:pPr>
        <w:numPr>
          <w:ilvl w:val="0"/>
          <w:numId w:val="22"/>
        </w:numPr>
        <w:tabs>
          <w:tab w:val="left" w:pos="709"/>
          <w:tab w:val="left" w:pos="1276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lang w:val="ru-RU" w:bidi="ar"/>
        </w:rPr>
      </w:pPr>
      <w:r w:rsidRPr="00805733">
        <w:rPr>
          <w:rFonts w:ascii="Arial" w:hAnsi="Arial" w:cs="Arial"/>
          <w:sz w:val="24"/>
          <w:szCs w:val="24"/>
          <w:lang w:val="ru-RU" w:bidi="ar"/>
        </w:rPr>
        <w:t>Отфильтрованный конденсат выводится непосредственно через выпускное отверстие.</w:t>
      </w:r>
    </w:p>
    <w:p w14:paraId="24E51565" w14:textId="1DFA8749" w:rsidR="002E28FD" w:rsidRDefault="002E28FD" w:rsidP="00C52EDE">
      <w:pPr>
        <w:tabs>
          <w:tab w:val="left" w:pos="709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lang w:val="ru-RU" w:bidi="ar"/>
        </w:rPr>
      </w:pPr>
    </w:p>
    <w:p w14:paraId="10DA6D4A" w14:textId="51511B7F" w:rsidR="00C52EDE" w:rsidRPr="00FD4C76" w:rsidRDefault="00C52EDE" w:rsidP="00C52EDE">
      <w:pPr>
        <w:tabs>
          <w:tab w:val="left" w:pos="709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lang w:val="ru-RU" w:bidi="ar"/>
        </w:rPr>
      </w:pPr>
    </w:p>
    <w:p w14:paraId="6E4E911C" w14:textId="24248709" w:rsidR="00805733" w:rsidRDefault="002E28FD" w:rsidP="00C52EDE">
      <w:pPr>
        <w:tabs>
          <w:tab w:val="left" w:pos="709"/>
          <w:tab w:val="left" w:pos="1134"/>
          <w:tab w:val="left" w:pos="1276"/>
        </w:tabs>
        <w:spacing w:line="276" w:lineRule="auto"/>
        <w:jc w:val="center"/>
        <w:rPr>
          <w:rStyle w:val="20"/>
          <w:i w:val="0"/>
          <w:iCs w:val="0"/>
          <w:lang w:val="ru-RU"/>
        </w:rPr>
      </w:pPr>
      <w:r w:rsidRPr="00C8381E">
        <w:rPr>
          <w:rStyle w:val="20"/>
          <w:i w:val="0"/>
          <w:iCs w:val="0"/>
          <w:lang w:val="ru-RU"/>
        </w:rPr>
        <w:t>ОСНОВНЫЕ ПРЕИМУЩЕСТВА ПРОДУКТА</w:t>
      </w:r>
    </w:p>
    <w:p w14:paraId="5025DF14" w14:textId="77777777" w:rsidR="00C52EDE" w:rsidRPr="00C8381E" w:rsidRDefault="00C52EDE" w:rsidP="00C52EDE">
      <w:pPr>
        <w:tabs>
          <w:tab w:val="left" w:pos="709"/>
          <w:tab w:val="left" w:pos="1134"/>
          <w:tab w:val="left" w:pos="1276"/>
        </w:tabs>
        <w:spacing w:line="276" w:lineRule="auto"/>
        <w:jc w:val="center"/>
        <w:rPr>
          <w:rFonts w:ascii="Arial" w:hAnsi="Arial" w:cs="Arial"/>
          <w:b/>
          <w:bCs/>
          <w:i/>
          <w:iCs/>
          <w:sz w:val="24"/>
          <w:szCs w:val="24"/>
          <w:lang w:val="ru-RU" w:bidi="ar"/>
        </w:rPr>
      </w:pPr>
    </w:p>
    <w:p w14:paraId="5721D4BC" w14:textId="7B95AF59" w:rsidR="00805733" w:rsidRPr="00493266" w:rsidRDefault="00805733" w:rsidP="00C52EDE">
      <w:pPr>
        <w:pStyle w:val="a6"/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493266">
        <w:rPr>
          <w:rFonts w:ascii="Arial" w:hAnsi="Arial" w:cs="Arial"/>
          <w:sz w:val="24"/>
          <w:szCs w:val="24"/>
          <w:lang w:val="ru-RU" w:bidi="ar"/>
        </w:rPr>
        <w:t xml:space="preserve">Высокая адсорбционная способность и хороший эффект очистки </w:t>
      </w:r>
      <w:r w:rsidR="0014128C">
        <w:rPr>
          <w:rFonts w:ascii="Arial" w:hAnsi="Arial" w:cs="Arial"/>
          <w:sz w:val="24"/>
          <w:szCs w:val="24"/>
          <w:lang w:val="ru-RU" w:bidi="ar"/>
        </w:rPr>
        <w:t>конденсата</w:t>
      </w:r>
    </w:p>
    <w:p w14:paraId="47EB09FC" w14:textId="3C67D345" w:rsidR="00805733" w:rsidRPr="00493266" w:rsidRDefault="00805733" w:rsidP="00C52EDE">
      <w:pPr>
        <w:pStyle w:val="a6"/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493266">
        <w:rPr>
          <w:rFonts w:ascii="Arial" w:hAnsi="Arial" w:cs="Arial"/>
          <w:sz w:val="24"/>
          <w:szCs w:val="24"/>
          <w:lang w:val="ru-RU" w:bidi="ar"/>
        </w:rPr>
        <w:t xml:space="preserve">Адсорбционный фильтрующий элемент спроектирован и изготовлен из полипропиленового волокнистого материала с отличными характеристиками </w:t>
      </w:r>
      <w:proofErr w:type="spellStart"/>
      <w:r w:rsidRPr="00493266">
        <w:rPr>
          <w:rFonts w:ascii="Arial" w:hAnsi="Arial" w:cs="Arial"/>
          <w:sz w:val="24"/>
          <w:szCs w:val="24"/>
          <w:lang w:val="ru-RU" w:bidi="ar"/>
        </w:rPr>
        <w:t>маслопоглощения</w:t>
      </w:r>
      <w:proofErr w:type="spellEnd"/>
      <w:r w:rsidRPr="00493266">
        <w:rPr>
          <w:rFonts w:ascii="Arial" w:hAnsi="Arial" w:cs="Arial"/>
          <w:sz w:val="24"/>
          <w:szCs w:val="24"/>
          <w:lang w:val="ru-RU" w:bidi="ar"/>
        </w:rPr>
        <w:t xml:space="preserve"> и высокой адсорбционной способностью. Специальный активированный уголь с высоким йодным числом и большой удельной поверхностью обеспечивает лучший эффект очистки </w:t>
      </w:r>
      <w:r w:rsidR="00611C94">
        <w:rPr>
          <w:rFonts w:ascii="Arial" w:hAnsi="Arial" w:cs="Arial"/>
          <w:sz w:val="24"/>
          <w:szCs w:val="24"/>
          <w:lang w:val="ru-RU" w:bidi="ar"/>
        </w:rPr>
        <w:t>конденсата</w:t>
      </w:r>
      <w:r w:rsidRPr="00493266">
        <w:rPr>
          <w:rFonts w:ascii="Arial" w:hAnsi="Arial" w:cs="Arial"/>
          <w:sz w:val="24"/>
          <w:szCs w:val="24"/>
          <w:lang w:val="ru-RU" w:bidi="ar"/>
        </w:rPr>
        <w:t>.</w:t>
      </w:r>
    </w:p>
    <w:p w14:paraId="1EEAF2A6" w14:textId="77777777" w:rsidR="00805733" w:rsidRPr="00493266" w:rsidRDefault="00805733" w:rsidP="00C52EDE">
      <w:pPr>
        <w:pStyle w:val="a6"/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493266">
        <w:rPr>
          <w:rFonts w:ascii="Arial" w:hAnsi="Arial" w:cs="Arial"/>
          <w:sz w:val="24"/>
          <w:szCs w:val="24"/>
          <w:lang w:val="ru-RU" w:bidi="ar"/>
        </w:rPr>
        <w:t>Биологическая флора, эффективное снижение значения косвенного количества органического вещества в воде (COD)</w:t>
      </w:r>
    </w:p>
    <w:p w14:paraId="78E9FB88" w14:textId="13FF6AAF" w:rsidR="004A0243" w:rsidRDefault="00805733" w:rsidP="00C52EDE">
      <w:pPr>
        <w:pStyle w:val="a6"/>
        <w:numPr>
          <w:ilvl w:val="0"/>
          <w:numId w:val="20"/>
        </w:numPr>
        <w:tabs>
          <w:tab w:val="left" w:pos="709"/>
          <w:tab w:val="left" w:pos="851"/>
          <w:tab w:val="left" w:pos="1134"/>
        </w:tabs>
        <w:autoSpaceDE/>
        <w:autoSpaceDN/>
        <w:spacing w:line="276" w:lineRule="auto"/>
        <w:ind w:left="0" w:firstLine="0"/>
        <w:jc w:val="both"/>
        <w:rPr>
          <w:rFonts w:ascii="Arial" w:hAnsi="Arial" w:cs="Arial"/>
          <w:sz w:val="24"/>
          <w:szCs w:val="24"/>
          <w:lang w:val="ru-RU" w:bidi="ar"/>
        </w:rPr>
      </w:pPr>
      <w:r w:rsidRPr="00493266">
        <w:rPr>
          <w:rFonts w:ascii="Arial" w:hAnsi="Arial" w:cs="Arial"/>
          <w:sz w:val="24"/>
          <w:szCs w:val="24"/>
          <w:lang w:val="ru-RU" w:bidi="ar"/>
        </w:rPr>
        <w:t>В уникальной технологии очистки микробной группы используются специальные носители для размещения воспроизводимых микробных групп в сборниках отработанного масла, что эффективно снижает значения (С</w:t>
      </w:r>
      <w:r w:rsidRPr="00493266">
        <w:rPr>
          <w:rFonts w:ascii="Arial" w:hAnsi="Arial" w:cs="Arial"/>
          <w:sz w:val="24"/>
          <w:szCs w:val="24"/>
          <w:lang w:bidi="ar"/>
        </w:rPr>
        <w:t>OD</w:t>
      </w:r>
      <w:r w:rsidRPr="00493266">
        <w:rPr>
          <w:rFonts w:ascii="Arial" w:hAnsi="Arial" w:cs="Arial"/>
          <w:sz w:val="24"/>
          <w:szCs w:val="24"/>
          <w:lang w:val="ru-RU" w:bidi="ar"/>
        </w:rPr>
        <w:t>) в воде, а также трудно поддающиеся разложению органические вещества, азот аммония, общий азот и т. д.</w:t>
      </w:r>
    </w:p>
    <w:p w14:paraId="376B619F" w14:textId="0A581B99" w:rsidR="00C52EDE" w:rsidRDefault="00C52EDE" w:rsidP="00C52EDE">
      <w:pPr>
        <w:rPr>
          <w:rFonts w:ascii="Arial" w:hAnsi="Arial" w:cs="Arial"/>
          <w:sz w:val="24"/>
          <w:szCs w:val="24"/>
          <w:lang w:val="ru-RU" w:bidi="ar"/>
        </w:rPr>
      </w:pPr>
    </w:p>
    <w:p w14:paraId="10397CD4" w14:textId="77777777" w:rsidR="00C52EDE" w:rsidRDefault="00C52EDE" w:rsidP="00C52EDE">
      <w:pPr>
        <w:jc w:val="center"/>
        <w:rPr>
          <w:rFonts w:ascii="Arial" w:hAnsi="Arial" w:cs="Arial"/>
          <w:sz w:val="24"/>
          <w:szCs w:val="24"/>
          <w:lang w:val="ru-RU" w:bidi="ar"/>
        </w:rPr>
      </w:pPr>
    </w:p>
    <w:p w14:paraId="259D7FAE" w14:textId="7C78BE4F" w:rsidR="00805733" w:rsidRDefault="002E28FD" w:rsidP="00C52EDE">
      <w:pPr>
        <w:jc w:val="center"/>
        <w:rPr>
          <w:rFonts w:ascii="Arial" w:hAnsi="Arial" w:cs="Arial"/>
          <w:b/>
          <w:bCs/>
          <w:sz w:val="28"/>
          <w:szCs w:val="28"/>
          <w:lang w:val="ru-RU" w:bidi="ar"/>
        </w:rPr>
      </w:pPr>
      <w:r w:rsidRPr="002E28FD">
        <w:rPr>
          <w:rFonts w:ascii="Arial" w:hAnsi="Arial" w:cs="Arial"/>
          <w:b/>
          <w:bCs/>
          <w:sz w:val="28"/>
          <w:szCs w:val="28"/>
          <w:lang w:val="ru-RU" w:bidi="ar"/>
        </w:rPr>
        <w:t>СПОСОБ УСТАНОВКИ</w:t>
      </w:r>
    </w:p>
    <w:p w14:paraId="77C93A8C" w14:textId="77777777" w:rsidR="005A1F58" w:rsidRPr="005A1F58" w:rsidRDefault="005A1F58" w:rsidP="002E28FD">
      <w:pPr>
        <w:jc w:val="center"/>
        <w:rPr>
          <w:rFonts w:ascii="Arial" w:hAnsi="Arial" w:cs="Arial"/>
          <w:b/>
          <w:bCs/>
          <w:lang w:val="ru-RU" w:bidi="ar"/>
        </w:rPr>
      </w:pPr>
    </w:p>
    <w:p w14:paraId="30270218" w14:textId="2E136E14" w:rsidR="005A1F58" w:rsidRPr="005A1F58" w:rsidRDefault="00CE0DC0" w:rsidP="005A1F58">
      <w:pPr>
        <w:jc w:val="center"/>
        <w:rPr>
          <w:rFonts w:ascii="Arial" w:hAnsi="Arial" w:cs="Arial"/>
          <w:i/>
          <w:iCs/>
          <w:lang w:val="ru-RU" w:bidi="ar"/>
        </w:rPr>
      </w:pPr>
      <w:r w:rsidRPr="00CE0DC0">
        <w:rPr>
          <w:rFonts w:ascii="Arial" w:hAnsi="Arial" w:cs="Arial"/>
          <w:i/>
          <w:iCs/>
          <w:u w:val="single"/>
          <w:lang w:val="ru-RU" w:bidi="ar"/>
        </w:rPr>
        <w:t>Примечание:</w:t>
      </w:r>
      <w:r>
        <w:rPr>
          <w:rFonts w:ascii="Arial" w:hAnsi="Arial" w:cs="Arial"/>
          <w:i/>
          <w:iCs/>
          <w:lang w:val="ru-RU" w:bidi="ar"/>
        </w:rPr>
        <w:t xml:space="preserve"> п</w:t>
      </w:r>
      <w:r w:rsidR="005A1F58" w:rsidRPr="005A1F58">
        <w:rPr>
          <w:rFonts w:ascii="Arial" w:hAnsi="Arial" w:cs="Arial"/>
          <w:i/>
          <w:iCs/>
          <w:lang w:val="ru-RU" w:bidi="ar"/>
        </w:rPr>
        <w:t>еред началом работы убедитесь, что ваша система сжатого воздуха и другое оборудование безопасны</w:t>
      </w:r>
      <w:r>
        <w:rPr>
          <w:rFonts w:ascii="Arial" w:hAnsi="Arial" w:cs="Arial"/>
          <w:i/>
          <w:iCs/>
          <w:lang w:val="ru-RU" w:bidi="ar"/>
        </w:rPr>
        <w:t>.</w:t>
      </w:r>
    </w:p>
    <w:p w14:paraId="5BF76515" w14:textId="18E7BE80" w:rsidR="005A1F58" w:rsidRDefault="005A1F58" w:rsidP="002E28FD">
      <w:pPr>
        <w:jc w:val="center"/>
        <w:rPr>
          <w:rFonts w:ascii="Arial" w:hAnsi="Arial" w:cs="Arial"/>
          <w:b/>
          <w:bCs/>
          <w:sz w:val="28"/>
          <w:szCs w:val="28"/>
          <w:lang w:val="ru-RU" w:bidi="ar"/>
        </w:rPr>
      </w:pPr>
    </w:p>
    <w:p w14:paraId="50BA8237" w14:textId="37536F17" w:rsidR="004A0243" w:rsidRDefault="004A0243" w:rsidP="00C52ED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 w:rsidRPr="004A0243">
        <w:rPr>
          <w:rFonts w:ascii="Arial" w:hAnsi="Arial" w:cs="Arial"/>
          <w:sz w:val="24"/>
          <w:szCs w:val="24"/>
          <w:lang w:val="ru-RU" w:bidi="ar"/>
        </w:rPr>
        <w:t>Для достижения наилучшей эффективности фильтрации фильтрующий элемент из активированного угля необходимо замочить в чистой воде на 24 часа. Уровень воды для добавления воды можно определить по следующему рисунку.</w:t>
      </w:r>
    </w:p>
    <w:p w14:paraId="09D5ABF8" w14:textId="712767D0" w:rsidR="005A1F58" w:rsidRDefault="00C52EDE" w:rsidP="005A1F58">
      <w:pPr>
        <w:tabs>
          <w:tab w:val="left" w:pos="851"/>
          <w:tab w:val="left" w:pos="1134"/>
        </w:tabs>
        <w:autoSpaceDE/>
        <w:autoSpaceDN/>
        <w:spacing w:line="360" w:lineRule="auto"/>
        <w:jc w:val="both"/>
        <w:rPr>
          <w:rFonts w:ascii="Arial" w:hAnsi="Arial" w:cs="Arial"/>
          <w:sz w:val="24"/>
          <w:szCs w:val="24"/>
          <w:lang w:val="ru-RU" w:bidi="a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EE624CD" wp14:editId="08BE0ABD">
            <wp:simplePos x="0" y="0"/>
            <wp:positionH relativeFrom="margin">
              <wp:posOffset>-14605</wp:posOffset>
            </wp:positionH>
            <wp:positionV relativeFrom="paragraph">
              <wp:posOffset>20320</wp:posOffset>
            </wp:positionV>
            <wp:extent cx="1985768" cy="1783080"/>
            <wp:effectExtent l="0" t="0" r="0" b="7620"/>
            <wp:wrapSquare wrapText="bothSides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5768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C481" w14:textId="0641E68D" w:rsidR="005A1F58" w:rsidRPr="00C52EDE" w:rsidRDefault="005A1F58" w:rsidP="005A1F58">
      <w:pPr>
        <w:pStyle w:val="a6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  <w:iCs/>
          <w:lang w:val="ru-RU" w:bidi="ar"/>
        </w:rPr>
      </w:pPr>
      <w:r w:rsidRPr="00C52EDE">
        <w:rPr>
          <w:rFonts w:ascii="Arial" w:hAnsi="Arial" w:cs="Arial"/>
          <w:i/>
          <w:iCs/>
          <w:lang w:val="ru-RU" w:bidi="ar"/>
        </w:rPr>
        <w:t>Уровень воды во вторичной фильтрующей камере следует поднять до уровня, покрывающего фильтрующий элемент из активированного угля.</w:t>
      </w:r>
    </w:p>
    <w:p w14:paraId="4CDDB0B4" w14:textId="2FCCE4A1" w:rsidR="005A1F58" w:rsidRPr="00C52EDE" w:rsidRDefault="005A1F58" w:rsidP="005A1F58">
      <w:pPr>
        <w:pStyle w:val="a6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/>
          <w:iCs/>
          <w:lang w:val="ru-RU" w:bidi="ar"/>
        </w:rPr>
      </w:pPr>
      <w:r w:rsidRPr="00C52EDE">
        <w:rPr>
          <w:rFonts w:ascii="Arial" w:hAnsi="Arial" w:cs="Arial"/>
          <w:i/>
          <w:iCs/>
          <w:lang w:val="ru-RU" w:bidi="ar"/>
        </w:rPr>
        <w:t>Уровень воды в предварительном отстойнике следует поднять до уровня, превышающего отверстие переливной трубы.</w:t>
      </w:r>
    </w:p>
    <w:p w14:paraId="2357770C" w14:textId="77777777" w:rsidR="005A1F58" w:rsidRDefault="005A1F58" w:rsidP="002E28FD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1E22635C" w14:textId="19ABF818" w:rsidR="004A0243" w:rsidRPr="00A44B18" w:rsidRDefault="004A0243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 w:rsidRPr="004A0243">
        <w:rPr>
          <w:rFonts w:ascii="Arial" w:hAnsi="Arial" w:cs="Arial"/>
          <w:sz w:val="24"/>
          <w:szCs w:val="24"/>
          <w:lang w:val="ru-RU" w:bidi="ar"/>
        </w:rPr>
        <w:lastRenderedPageBreak/>
        <w:t>2. Не беспокойтесь о том, что вода не попадет в</w:t>
      </w:r>
      <w:r w:rsidR="00114FFD">
        <w:rPr>
          <w:rFonts w:ascii="Arial" w:hAnsi="Arial" w:cs="Arial"/>
          <w:sz w:val="24"/>
          <w:szCs w:val="24"/>
          <w:lang w:val="ru-RU" w:bidi="ar"/>
        </w:rPr>
        <w:t xml:space="preserve"> разделитель </w:t>
      </w:r>
      <w:proofErr w:type="gramStart"/>
      <w:r w:rsidR="00114FFD">
        <w:rPr>
          <w:rFonts w:ascii="Arial" w:hAnsi="Arial" w:cs="Arial"/>
          <w:sz w:val="24"/>
          <w:szCs w:val="24"/>
          <w:lang w:val="ru-RU" w:bidi="ar"/>
        </w:rPr>
        <w:t>конденсата</w:t>
      </w:r>
      <w:proofErr w:type="gramEnd"/>
      <w:r w:rsidRPr="004A0243">
        <w:rPr>
          <w:rFonts w:ascii="Arial" w:hAnsi="Arial" w:cs="Arial"/>
          <w:sz w:val="24"/>
          <w:szCs w:val="24"/>
          <w:lang w:val="ru-RU" w:bidi="ar"/>
        </w:rPr>
        <w:t xml:space="preserve"> Хотя сливное отверстие расположено низко, а входное отверстие высоко, независимо от используемого метода слива, во время слива будет создаваться давление, и вода обязательно попадет в </w:t>
      </w:r>
      <w:proofErr w:type="spellStart"/>
      <w:r w:rsidRPr="004A0243">
        <w:rPr>
          <w:rFonts w:ascii="Arial" w:hAnsi="Arial" w:cs="Arial"/>
          <w:sz w:val="24"/>
          <w:szCs w:val="24"/>
          <w:lang w:val="ru-RU" w:bidi="ar"/>
        </w:rPr>
        <w:t>конденсатоотделитель</w:t>
      </w:r>
      <w:proofErr w:type="spellEnd"/>
      <w:r w:rsidRPr="004A0243">
        <w:rPr>
          <w:rFonts w:ascii="Arial" w:hAnsi="Arial" w:cs="Arial"/>
          <w:sz w:val="24"/>
          <w:szCs w:val="24"/>
          <w:lang w:val="ru-RU" w:bidi="ar"/>
        </w:rPr>
        <w:t>.</w:t>
      </w:r>
    </w:p>
    <w:p w14:paraId="4AAC1778" w14:textId="77777777" w:rsidR="004A0243" w:rsidRPr="004A0243" w:rsidRDefault="004A0243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 w:rsidRPr="004A0243">
        <w:rPr>
          <w:rFonts w:ascii="Arial" w:hAnsi="Arial" w:cs="Arial"/>
          <w:sz w:val="24"/>
          <w:szCs w:val="24"/>
          <w:lang w:val="ru-RU" w:bidi="ar"/>
        </w:rPr>
        <w:t>3. Оборудование необходимо устанавливать на ровной поверхности.</w:t>
      </w:r>
    </w:p>
    <w:p w14:paraId="600DA3BC" w14:textId="43182A78" w:rsidR="004A0243" w:rsidRDefault="004A0243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 w:rsidRPr="004A0243">
        <w:rPr>
          <w:rFonts w:ascii="Arial" w:hAnsi="Arial" w:cs="Arial"/>
          <w:sz w:val="24"/>
          <w:szCs w:val="24"/>
          <w:lang w:val="ru-RU" w:bidi="ar"/>
        </w:rPr>
        <w:t xml:space="preserve">4. Очищенный конденсат должен соответствовать </w:t>
      </w:r>
      <w:r w:rsidR="004C1E00">
        <w:rPr>
          <w:rFonts w:ascii="Arial" w:hAnsi="Arial" w:cs="Arial"/>
          <w:sz w:val="24"/>
          <w:szCs w:val="24"/>
          <w:lang w:val="ru-RU" w:bidi="ar"/>
        </w:rPr>
        <w:t>ГОСТу, САНПИН и может быть подключен к муниципальной канализации для утилизации профильтрованного конденсата в сточные воды</w:t>
      </w:r>
    </w:p>
    <w:p w14:paraId="36482A8A" w14:textId="73EDA09B" w:rsidR="005A1F58" w:rsidRDefault="005A1F58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 w:rsidRPr="005A1F58">
        <w:rPr>
          <w:rFonts w:ascii="Arial" w:hAnsi="Arial" w:cs="Arial"/>
          <w:sz w:val="24"/>
          <w:szCs w:val="24"/>
          <w:lang w:val="ru-RU" w:bidi="ar"/>
        </w:rPr>
        <w:t>5</w:t>
      </w:r>
      <w:r>
        <w:rPr>
          <w:rFonts w:ascii="Arial" w:hAnsi="Arial" w:cs="Arial"/>
          <w:b/>
          <w:bCs/>
          <w:sz w:val="24"/>
          <w:szCs w:val="24"/>
          <w:lang w:val="ru-RU" w:bidi="ar"/>
        </w:rPr>
        <w:t xml:space="preserve">. </w:t>
      </w:r>
      <w:r w:rsidRPr="005A1F58">
        <w:rPr>
          <w:rFonts w:ascii="Arial" w:hAnsi="Arial" w:cs="Arial"/>
          <w:sz w:val="24"/>
          <w:szCs w:val="24"/>
          <w:lang w:val="ru-RU" w:bidi="ar"/>
        </w:rPr>
        <w:t>Убедитесь, что крышка надежно закреплена. Нажмите на крышку обеими руками и слегка поверните ее по часовой стрелке, пока она не зафиксируется плотно</w:t>
      </w:r>
      <w:r w:rsidR="00BB12E7">
        <w:rPr>
          <w:rFonts w:ascii="Arial" w:hAnsi="Arial" w:cs="Arial"/>
          <w:sz w:val="24"/>
          <w:szCs w:val="24"/>
          <w:lang w:val="ru-RU" w:bidi="ar"/>
        </w:rPr>
        <w:t>.</w:t>
      </w:r>
    </w:p>
    <w:p w14:paraId="599E76CE" w14:textId="43588737" w:rsidR="005A1F58" w:rsidRDefault="005A1F58" w:rsidP="005A1F58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center"/>
        <w:rPr>
          <w:rFonts w:ascii="Arial" w:hAnsi="Arial" w:cs="Arial"/>
          <w:sz w:val="24"/>
          <w:szCs w:val="24"/>
          <w:lang w:val="ru-RU" w:bidi="ar"/>
        </w:rPr>
      </w:pPr>
      <w:r w:rsidRPr="005A1F58">
        <w:rPr>
          <w:rFonts w:ascii="Arial" w:hAnsi="Arial" w:cs="Arial"/>
          <w:sz w:val="24"/>
          <w:szCs w:val="24"/>
          <w:lang w:val="ru-RU" w:bidi="ar"/>
        </w:rPr>
        <w:t>.</w:t>
      </w:r>
      <w:r>
        <w:rPr>
          <w:rFonts w:ascii="Arial" w:hAnsi="Arial" w:cs="Arial"/>
          <w:noProof/>
          <w:sz w:val="24"/>
          <w:szCs w:val="24"/>
          <w:lang w:val="ru-RU" w:bidi="ar"/>
        </w:rPr>
        <w:drawing>
          <wp:inline distT="0" distB="0" distL="0" distR="0" wp14:anchorId="1AA42F94" wp14:editId="60E6AFD5">
            <wp:extent cx="1889760" cy="646430"/>
            <wp:effectExtent l="0" t="0" r="0" b="1270"/>
            <wp:docPr id="18204556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ru-RU" w:bidi="ar"/>
        </w:rPr>
        <w:t xml:space="preserve"> </w:t>
      </w:r>
      <w:r>
        <w:rPr>
          <w:noProof/>
        </w:rPr>
        <w:drawing>
          <wp:inline distT="0" distB="0" distL="0" distR="0" wp14:anchorId="290ECEE5" wp14:editId="3823EB4D">
            <wp:extent cx="1347470" cy="884555"/>
            <wp:effectExtent l="0" t="0" r="5080" b="0"/>
            <wp:docPr id="1008191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91577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DFEA" w14:textId="200D6233" w:rsidR="005A1F58" w:rsidRDefault="005A1F58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>
        <w:rPr>
          <w:rFonts w:ascii="Arial" w:hAnsi="Arial" w:cs="Arial"/>
          <w:sz w:val="24"/>
          <w:szCs w:val="24"/>
          <w:lang w:val="ru-RU" w:bidi="ar"/>
        </w:rPr>
        <w:t>6</w:t>
      </w:r>
      <w:r w:rsidR="004A0243" w:rsidRPr="004A0243">
        <w:rPr>
          <w:rFonts w:ascii="Arial" w:hAnsi="Arial" w:cs="Arial"/>
          <w:sz w:val="24"/>
          <w:szCs w:val="24"/>
          <w:lang w:val="ru-RU" w:bidi="ar"/>
        </w:rPr>
        <w:t>. Электронный таймер слива может вызвать эмульгирование конденсата. Для достижения наилучших результатов рекомендуется использовать интеллектуальный слив с нулевым расходом газа в сочетании с маслоотделителем</w:t>
      </w:r>
      <w:r w:rsidR="00BB12E7">
        <w:rPr>
          <w:rFonts w:ascii="Arial" w:hAnsi="Arial" w:cs="Arial"/>
          <w:sz w:val="24"/>
          <w:szCs w:val="24"/>
          <w:lang w:val="ru-RU" w:bidi="ar"/>
        </w:rPr>
        <w:t xml:space="preserve"> </w:t>
      </w:r>
      <w:r w:rsidRPr="00BB12E7">
        <w:rPr>
          <w:rFonts w:ascii="Arial" w:hAnsi="Arial" w:cs="Arial"/>
          <w:sz w:val="24"/>
          <w:szCs w:val="24"/>
          <w:lang w:val="ru-RU" w:bidi="ar"/>
        </w:rPr>
        <w:t xml:space="preserve">(серия </w:t>
      </w:r>
      <w:r w:rsidRPr="00BB12E7">
        <w:rPr>
          <w:rFonts w:ascii="Arial" w:hAnsi="Arial" w:cs="Arial"/>
          <w:sz w:val="24"/>
          <w:szCs w:val="24"/>
          <w:lang w:bidi="ar"/>
        </w:rPr>
        <w:t>ST</w:t>
      </w:r>
      <w:r w:rsidRPr="00BB12E7">
        <w:rPr>
          <w:rFonts w:ascii="Arial" w:hAnsi="Arial" w:cs="Arial"/>
          <w:sz w:val="24"/>
          <w:szCs w:val="24"/>
          <w:lang w:val="ru-RU" w:bidi="ar"/>
        </w:rPr>
        <w:t xml:space="preserve">). </w:t>
      </w:r>
    </w:p>
    <w:p w14:paraId="74652830" w14:textId="4E1CB096" w:rsidR="005A1F58" w:rsidRPr="005A1F58" w:rsidRDefault="005A1F58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sz w:val="24"/>
          <w:szCs w:val="24"/>
          <w:lang w:val="ru-RU" w:bidi="ar"/>
        </w:rPr>
      </w:pPr>
      <w:r w:rsidRPr="005A1F58">
        <w:rPr>
          <w:rFonts w:ascii="Arial" w:hAnsi="Arial" w:cs="Arial"/>
          <w:sz w:val="24"/>
          <w:szCs w:val="24"/>
          <w:lang w:val="ru-RU" w:bidi="ar"/>
        </w:rPr>
        <w:t>Таймерные конденсатоотводчики необходимо настроить на минимально возможное время открытия ~ 0,5 секунды и короткие циклы около 2 минут. Отфильтрованный конденсат выводится непосредственно через выпускное отверстие.</w:t>
      </w:r>
    </w:p>
    <w:p w14:paraId="6D381535" w14:textId="02E15A13" w:rsidR="00A44B18" w:rsidRDefault="008D22A2" w:rsidP="00C52EDE">
      <w:pPr>
        <w:pStyle w:val="a6"/>
        <w:tabs>
          <w:tab w:val="left" w:pos="851"/>
          <w:tab w:val="left" w:pos="1134"/>
        </w:tabs>
        <w:autoSpaceDE/>
        <w:autoSpaceDN/>
        <w:spacing w:line="276" w:lineRule="auto"/>
        <w:ind w:left="0" w:firstLine="851"/>
        <w:jc w:val="both"/>
        <w:rPr>
          <w:rFonts w:ascii="Arial" w:hAnsi="Arial" w:cs="Arial"/>
          <w:noProof/>
          <w:sz w:val="24"/>
          <w:szCs w:val="24"/>
          <w:lang w:val="ru-RU" w:bidi="ar"/>
        </w:rPr>
      </w:pPr>
      <w:r w:rsidRPr="005A1F58">
        <w:rPr>
          <w:rFonts w:ascii="Arial" w:hAnsi="Arial" w:cs="Arial"/>
          <w:noProof/>
          <w:sz w:val="24"/>
          <w:szCs w:val="24"/>
          <w:lang w:bidi="ar"/>
        </w:rPr>
        <w:drawing>
          <wp:anchor distT="0" distB="0" distL="114300" distR="114300" simplePos="0" relativeHeight="251691008" behindDoc="0" locked="0" layoutInCell="1" allowOverlap="1" wp14:anchorId="240C0A57" wp14:editId="31BFDFE3">
            <wp:simplePos x="0" y="0"/>
            <wp:positionH relativeFrom="column">
              <wp:posOffset>3639185</wp:posOffset>
            </wp:positionH>
            <wp:positionV relativeFrom="paragraph">
              <wp:posOffset>76835</wp:posOffset>
            </wp:positionV>
            <wp:extent cx="1544955" cy="1422400"/>
            <wp:effectExtent l="0" t="0" r="0" b="6350"/>
            <wp:wrapNone/>
            <wp:docPr id="19241533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F58">
        <w:rPr>
          <w:rFonts w:ascii="Arial" w:hAnsi="Arial" w:cs="Arial"/>
          <w:noProof/>
          <w:sz w:val="24"/>
          <w:szCs w:val="24"/>
          <w:lang w:bidi="ar"/>
        </w:rPr>
        <w:drawing>
          <wp:anchor distT="0" distB="0" distL="114300" distR="114300" simplePos="0" relativeHeight="251688960" behindDoc="0" locked="0" layoutInCell="1" allowOverlap="1" wp14:anchorId="6DA9BEDD" wp14:editId="6F0646C8">
            <wp:simplePos x="0" y="0"/>
            <wp:positionH relativeFrom="column">
              <wp:posOffset>939165</wp:posOffset>
            </wp:positionH>
            <wp:positionV relativeFrom="paragraph">
              <wp:posOffset>61595</wp:posOffset>
            </wp:positionV>
            <wp:extent cx="1051560" cy="1441450"/>
            <wp:effectExtent l="0" t="0" r="0" b="6350"/>
            <wp:wrapNone/>
            <wp:docPr id="10951999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F58">
        <w:rPr>
          <w:rFonts w:ascii="Arial" w:hAnsi="Arial" w:cs="Arial"/>
          <w:noProof/>
          <w:sz w:val="24"/>
          <w:szCs w:val="24"/>
          <w:lang w:bidi="ar"/>
        </w:rPr>
        <w:drawing>
          <wp:anchor distT="0" distB="0" distL="114300" distR="114300" simplePos="0" relativeHeight="251689984" behindDoc="0" locked="0" layoutInCell="1" allowOverlap="1" wp14:anchorId="7CF56E5D" wp14:editId="2D38A9C3">
            <wp:simplePos x="0" y="0"/>
            <wp:positionH relativeFrom="column">
              <wp:posOffset>2272665</wp:posOffset>
            </wp:positionH>
            <wp:positionV relativeFrom="paragraph">
              <wp:posOffset>68580</wp:posOffset>
            </wp:positionV>
            <wp:extent cx="1104900" cy="1419860"/>
            <wp:effectExtent l="0" t="0" r="0" b="8890"/>
            <wp:wrapNone/>
            <wp:docPr id="20943092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AC2CE" w14:textId="698A8A1D" w:rsidR="005A1F58" w:rsidRPr="005A1F58" w:rsidRDefault="005A1F58" w:rsidP="005A1F58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04103F7E" w14:textId="77777777" w:rsidR="005A1F58" w:rsidRPr="005A1F58" w:rsidRDefault="005A1F58" w:rsidP="005A1F58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7E607267" w14:textId="77777777" w:rsidR="005A1F58" w:rsidRPr="005A1F58" w:rsidRDefault="005A1F58" w:rsidP="005A1F58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099C5EAB" w14:textId="77777777" w:rsidR="005A1F58" w:rsidRDefault="005A1F58" w:rsidP="004A0243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751B6016" w14:textId="7CF5C1CA" w:rsidR="004F089B" w:rsidRPr="004A0243" w:rsidRDefault="004F089B" w:rsidP="004A0243">
      <w:pPr>
        <w:pStyle w:val="a6"/>
        <w:tabs>
          <w:tab w:val="left" w:pos="851"/>
          <w:tab w:val="left" w:pos="1134"/>
        </w:tabs>
        <w:autoSpaceDE/>
        <w:autoSpaceDN/>
        <w:spacing w:line="360" w:lineRule="auto"/>
        <w:ind w:left="426"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3F301AAC" w14:textId="4E3D316A" w:rsidR="004F089B" w:rsidRPr="004A0243" w:rsidRDefault="004F089B" w:rsidP="004A0243">
      <w:pPr>
        <w:tabs>
          <w:tab w:val="left" w:pos="1134"/>
          <w:tab w:val="left" w:pos="1276"/>
        </w:tabs>
        <w:autoSpaceDE/>
        <w:autoSpaceDN/>
        <w:spacing w:line="276" w:lineRule="auto"/>
        <w:ind w:firstLine="425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6DBEF52E" w14:textId="14F46D75" w:rsidR="00A51542" w:rsidRDefault="008D22A2" w:rsidP="008D22A2">
      <w:pPr>
        <w:rPr>
          <w:lang w:val="ru-RU" w:bidi="ar"/>
        </w:rPr>
      </w:pPr>
      <w:r w:rsidRPr="00EE5751">
        <w:rPr>
          <w:rFonts w:ascii="Arial" w:hAnsi="Arial" w:cs="Arial"/>
          <w:b/>
          <w:bCs/>
          <w:sz w:val="24"/>
          <w:szCs w:val="24"/>
          <w:lang w:val="ru-RU" w:bidi="ar"/>
        </w:rPr>
        <w:drawing>
          <wp:anchor distT="0" distB="0" distL="114300" distR="114300" simplePos="0" relativeHeight="251682816" behindDoc="0" locked="0" layoutInCell="1" allowOverlap="1" wp14:anchorId="14442665" wp14:editId="1262D54A">
            <wp:simplePos x="0" y="0"/>
            <wp:positionH relativeFrom="margin">
              <wp:posOffset>4269105</wp:posOffset>
            </wp:positionH>
            <wp:positionV relativeFrom="paragraph">
              <wp:posOffset>704215</wp:posOffset>
            </wp:positionV>
            <wp:extent cx="1043305" cy="947420"/>
            <wp:effectExtent l="0" t="0" r="4445" b="5080"/>
            <wp:wrapNone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8E1" w:rsidRPr="00EE5751">
        <w:rPr>
          <w:rFonts w:ascii="Arial" w:hAnsi="Arial" w:cs="Arial"/>
          <w:b/>
          <w:bCs/>
          <w:sz w:val="24"/>
          <w:szCs w:val="24"/>
          <w:lang w:val="ru-RU" w:bidi="ar"/>
        </w:rPr>
        <w:t>Пример подключения разделите</w:t>
      </w:r>
      <w:r w:rsidR="00746BF3" w:rsidRPr="00EE5751">
        <w:rPr>
          <w:rFonts w:ascii="Arial" w:hAnsi="Arial" w:cs="Arial"/>
          <w:b/>
          <w:bCs/>
          <w:sz w:val="24"/>
          <w:szCs w:val="24"/>
          <w:lang w:val="ru-RU" w:bidi="ar"/>
        </w:rPr>
        <w:t>ле</w:t>
      </w:r>
      <w:r w:rsidR="00DE58E1" w:rsidRPr="00EE5751">
        <w:rPr>
          <w:rFonts w:ascii="Arial" w:hAnsi="Arial" w:cs="Arial"/>
          <w:b/>
          <w:bCs/>
          <w:sz w:val="24"/>
          <w:szCs w:val="24"/>
          <w:lang w:val="ru-RU" w:bidi="ar"/>
        </w:rPr>
        <w:t xml:space="preserve">й конденсата к </w:t>
      </w:r>
      <w:proofErr w:type="spellStart"/>
      <w:r w:rsidR="00DE58E1" w:rsidRPr="00EE5751">
        <w:rPr>
          <w:rFonts w:ascii="Arial" w:hAnsi="Arial" w:cs="Arial"/>
          <w:b/>
          <w:bCs/>
          <w:sz w:val="24"/>
          <w:szCs w:val="24"/>
          <w:lang w:val="ru-RU" w:bidi="ar"/>
        </w:rPr>
        <w:t>пневмосети</w:t>
      </w:r>
      <w:proofErr w:type="spellEnd"/>
      <w:r w:rsidR="00DE58E1" w:rsidRPr="00EE5751">
        <w:rPr>
          <w:rFonts w:ascii="Arial" w:hAnsi="Arial" w:cs="Arial"/>
          <w:b/>
          <w:bCs/>
          <w:sz w:val="24"/>
          <w:szCs w:val="24"/>
          <w:lang w:val="ru-RU" w:bidi="ar"/>
        </w:rPr>
        <w:t>:</w:t>
      </w:r>
      <w:r w:rsidRPr="008D22A2">
        <w:rPr>
          <w:noProof/>
          <w:lang w:val="ru-RU"/>
        </w:rPr>
        <w:t xml:space="preserve"> </w:t>
      </w:r>
      <w:r>
        <w:rPr>
          <w:noProof/>
        </w:rPr>
        <w:drawing>
          <wp:inline distT="0" distB="0" distL="0" distR="0" wp14:anchorId="59165DA8" wp14:editId="5AFD76F9">
            <wp:extent cx="3937855" cy="2263140"/>
            <wp:effectExtent l="0" t="0" r="5715" b="3810"/>
            <wp:docPr id="1753173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7351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2051" cy="228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DD2D0" w14:textId="15E1DD53" w:rsidR="00A51542" w:rsidRDefault="00A51542" w:rsidP="004A0243">
      <w:pPr>
        <w:rPr>
          <w:lang w:val="ru-RU" w:bidi="ar"/>
        </w:rPr>
      </w:pPr>
    </w:p>
    <w:p w14:paraId="1DAD5482" w14:textId="6BDFD875" w:rsidR="004A0243" w:rsidRPr="00A51542" w:rsidRDefault="004A0243" w:rsidP="00493266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1C40506D" w14:textId="49923296" w:rsidR="00A51542" w:rsidRDefault="00A51542" w:rsidP="00493266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>
        <w:rPr>
          <w:rFonts w:ascii="Arial" w:hAnsi="Arial" w:cs="Arial"/>
          <w:noProof/>
          <w:lang w:val="ru-RU" w:bidi="ar"/>
        </w:rPr>
        <w:t xml:space="preserve">  </w:t>
      </w:r>
    </w:p>
    <w:tbl>
      <w:tblPr>
        <w:tblStyle w:val="ac"/>
        <w:tblW w:w="8784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3712"/>
        <w:gridCol w:w="824"/>
        <w:gridCol w:w="3402"/>
      </w:tblGrid>
      <w:tr w:rsidR="00B322EF" w:rsidRPr="00A44B18" w14:paraId="1E989915" w14:textId="77777777" w:rsidTr="00365F74">
        <w:trPr>
          <w:jc w:val="center"/>
        </w:trPr>
        <w:tc>
          <w:tcPr>
            <w:tcW w:w="8784" w:type="dxa"/>
            <w:gridSpan w:val="4"/>
          </w:tcPr>
          <w:p w14:paraId="4C31FDEA" w14:textId="7DBC0C38" w:rsidR="00B322EF" w:rsidRPr="00A648FC" w:rsidRDefault="00A43386" w:rsidP="00365F74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ru-RU" w:bidi="ar"/>
              </w:rPr>
              <w:br w:type="page"/>
            </w:r>
            <w:r w:rsidR="00B322EF" w:rsidRPr="00A648F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1" locked="0" layoutInCell="1" allowOverlap="1" wp14:anchorId="344FD6FD" wp14:editId="75F77EF9">
                  <wp:simplePos x="0" y="0"/>
                  <wp:positionH relativeFrom="column">
                    <wp:posOffset>1822450</wp:posOffset>
                  </wp:positionH>
                  <wp:positionV relativeFrom="paragraph">
                    <wp:posOffset>0</wp:posOffset>
                  </wp:positionV>
                  <wp:extent cx="1798320" cy="1988185"/>
                  <wp:effectExtent l="0" t="0" r="0" b="8255"/>
                  <wp:wrapTight wrapText="bothSides">
                    <wp:wrapPolygon edited="0">
                      <wp:start x="0" y="0"/>
                      <wp:lineTo x="0" y="21359"/>
                      <wp:lineTo x="21417" y="21359"/>
                      <wp:lineTo x="21417" y="0"/>
                      <wp:lineTo x="0" y="0"/>
                    </wp:wrapPolygon>
                  </wp:wrapTight>
                  <wp:docPr id="8162833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E6E562" w14:textId="77777777" w:rsidR="00B322EF" w:rsidRPr="00B966DE" w:rsidRDefault="00B322EF" w:rsidP="00365F74">
            <w:pPr>
              <w:widowControl/>
              <w:rPr>
                <w:sz w:val="20"/>
                <w:szCs w:val="20"/>
                <w:lang w:val="ru-RU"/>
              </w:rPr>
            </w:pPr>
          </w:p>
          <w:p w14:paraId="18FA9F3F" w14:textId="77777777" w:rsidR="00B322EF" w:rsidRPr="00B966DE" w:rsidRDefault="00B322EF" w:rsidP="00365F74">
            <w:pPr>
              <w:widowControl/>
              <w:rPr>
                <w:sz w:val="20"/>
                <w:szCs w:val="20"/>
                <w:lang w:val="ru-RU"/>
              </w:rPr>
            </w:pPr>
          </w:p>
          <w:p w14:paraId="61BBE1AB" w14:textId="3E41B93C" w:rsidR="00B322EF" w:rsidRPr="00B966DE" w:rsidRDefault="00B322EF" w:rsidP="00365F74">
            <w:pPr>
              <w:widowControl/>
              <w:jc w:val="center"/>
              <w:rPr>
                <w:sz w:val="20"/>
                <w:szCs w:val="20"/>
                <w:lang w:val="ru-RU"/>
              </w:rPr>
            </w:pPr>
          </w:p>
          <w:p w14:paraId="7FCD3648" w14:textId="5ED71E8E" w:rsidR="00B322EF" w:rsidRPr="00B966DE" w:rsidRDefault="005F70CD" w:rsidP="00365F74">
            <w:pPr>
              <w:widowControl/>
              <w:rPr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9F3A6ED" wp14:editId="3E41A40B">
                  <wp:simplePos x="0" y="0"/>
                  <wp:positionH relativeFrom="column">
                    <wp:posOffset>2313940</wp:posOffset>
                  </wp:positionH>
                  <wp:positionV relativeFrom="paragraph">
                    <wp:posOffset>56516</wp:posOffset>
                  </wp:positionV>
                  <wp:extent cx="512344" cy="129540"/>
                  <wp:effectExtent l="0" t="0" r="2540" b="3810"/>
                  <wp:wrapNone/>
                  <wp:docPr id="2222182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218292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12" cy="13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A86E33" w14:textId="7178FE2D" w:rsidR="00B322EF" w:rsidRPr="00B966DE" w:rsidRDefault="00B322EF" w:rsidP="00365F74">
            <w:pPr>
              <w:jc w:val="center"/>
              <w:rPr>
                <w:sz w:val="20"/>
                <w:szCs w:val="20"/>
                <w:lang w:val="ru-RU"/>
              </w:rPr>
            </w:pPr>
          </w:p>
        </w:tc>
      </w:tr>
      <w:tr w:rsidR="00B322EF" w:rsidRPr="00A648FC" w14:paraId="36359F8E" w14:textId="77777777" w:rsidTr="00794500">
        <w:trPr>
          <w:jc w:val="center"/>
        </w:trPr>
        <w:tc>
          <w:tcPr>
            <w:tcW w:w="846" w:type="dxa"/>
            <w:vAlign w:val="center"/>
          </w:tcPr>
          <w:p w14:paraId="5F358C86" w14:textId="1718DE8C" w:rsidR="00B322EF" w:rsidRPr="00A44B18" w:rsidRDefault="00794500" w:rsidP="00794500">
            <w:pPr>
              <w:widowControl/>
              <w:ind w:left="-108" w:right="-107"/>
              <w:jc w:val="center"/>
              <w:rPr>
                <w:rFonts w:asciiTheme="minorHAnsi" w:eastAsia="Microsoft YaHe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 xml:space="preserve">№ </w:t>
            </w:r>
            <w:proofErr w:type="spellStart"/>
            <w:r w:rsidR="00B322EF" w:rsidRPr="00A44B18">
              <w:rPr>
                <w:rFonts w:asciiTheme="minorHAnsi" w:eastAsia="Microsoft YaHei" w:hAnsiTheme="minorHAnsi" w:cstheme="minorHAnsi"/>
                <w:b/>
                <w:bCs/>
                <w:color w:val="000000"/>
                <w:lang w:eastAsia="zh-CN"/>
              </w:rPr>
              <w:t>детали</w:t>
            </w:r>
            <w:proofErr w:type="spellEnd"/>
          </w:p>
        </w:tc>
        <w:tc>
          <w:tcPr>
            <w:tcW w:w="3712" w:type="dxa"/>
            <w:vAlign w:val="center"/>
          </w:tcPr>
          <w:p w14:paraId="245CDEFA" w14:textId="7696C888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/>
              </w:rPr>
            </w:pPr>
            <w:r w:rsidRPr="00A44B18"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 xml:space="preserve">Наименование </w:t>
            </w:r>
          </w:p>
        </w:tc>
        <w:tc>
          <w:tcPr>
            <w:tcW w:w="824" w:type="dxa"/>
            <w:vAlign w:val="center"/>
          </w:tcPr>
          <w:p w14:paraId="19E2DEAF" w14:textId="45117018" w:rsidR="00B322EF" w:rsidRPr="00A44B18" w:rsidRDefault="00794500" w:rsidP="00794500">
            <w:pPr>
              <w:widowControl/>
              <w:ind w:left="-132" w:right="-107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 xml:space="preserve">№ </w:t>
            </w:r>
            <w:proofErr w:type="spellStart"/>
            <w:r w:rsidRPr="00A44B18">
              <w:rPr>
                <w:rFonts w:asciiTheme="minorHAnsi" w:eastAsia="Microsoft YaHei" w:hAnsiTheme="minorHAnsi" w:cstheme="minorHAnsi"/>
                <w:b/>
                <w:bCs/>
                <w:color w:val="000000"/>
                <w:lang w:eastAsia="zh-CN"/>
              </w:rPr>
              <w:t>детали</w:t>
            </w:r>
            <w:proofErr w:type="spellEnd"/>
          </w:p>
        </w:tc>
        <w:tc>
          <w:tcPr>
            <w:tcW w:w="3402" w:type="dxa"/>
            <w:vAlign w:val="center"/>
          </w:tcPr>
          <w:p w14:paraId="2F85AC74" w14:textId="77777777" w:rsidR="00B322EF" w:rsidRPr="00A44B18" w:rsidRDefault="00B322EF" w:rsidP="00365F74">
            <w:pPr>
              <w:widowControl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44B18"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>Наименование</w:t>
            </w:r>
          </w:p>
        </w:tc>
      </w:tr>
      <w:tr w:rsidR="00B322EF" w:rsidRPr="00A648FC" w14:paraId="159468E1" w14:textId="77777777" w:rsidTr="00794500">
        <w:trPr>
          <w:jc w:val="center"/>
        </w:trPr>
        <w:tc>
          <w:tcPr>
            <w:tcW w:w="846" w:type="dxa"/>
            <w:vAlign w:val="center"/>
          </w:tcPr>
          <w:p w14:paraId="4236D404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</w:t>
            </w:r>
          </w:p>
        </w:tc>
        <w:tc>
          <w:tcPr>
            <w:tcW w:w="3712" w:type="dxa"/>
            <w:vAlign w:val="center"/>
          </w:tcPr>
          <w:p w14:paraId="4C707797" w14:textId="77777777" w:rsidR="00B322EF" w:rsidRPr="00A44B18" w:rsidRDefault="00B322EF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Камера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сброса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давления</w:t>
            </w:r>
          </w:p>
        </w:tc>
        <w:tc>
          <w:tcPr>
            <w:tcW w:w="824" w:type="dxa"/>
            <w:vAlign w:val="center"/>
          </w:tcPr>
          <w:p w14:paraId="11A8C967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5</w:t>
            </w:r>
          </w:p>
        </w:tc>
        <w:tc>
          <w:tcPr>
            <w:tcW w:w="3402" w:type="dxa"/>
            <w:vAlign w:val="center"/>
          </w:tcPr>
          <w:p w14:paraId="13433D54" w14:textId="24F76D03" w:rsidR="00B322EF" w:rsidRPr="00A44B18" w:rsidRDefault="00BB12E7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Выходное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отверстие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для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воды</w:t>
            </w:r>
            <w:proofErr w:type="spellEnd"/>
          </w:p>
        </w:tc>
      </w:tr>
      <w:tr w:rsidR="00B322EF" w:rsidRPr="00A648FC" w14:paraId="31835D70" w14:textId="77777777" w:rsidTr="00794500">
        <w:trPr>
          <w:jc w:val="center"/>
        </w:trPr>
        <w:tc>
          <w:tcPr>
            <w:tcW w:w="846" w:type="dxa"/>
            <w:vAlign w:val="center"/>
          </w:tcPr>
          <w:p w14:paraId="79883D67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2</w:t>
            </w:r>
          </w:p>
        </w:tc>
        <w:tc>
          <w:tcPr>
            <w:tcW w:w="3712" w:type="dxa"/>
            <w:vAlign w:val="center"/>
          </w:tcPr>
          <w:p w14:paraId="7AA88510" w14:textId="77777777" w:rsidR="00B322EF" w:rsidRPr="00A44B18" w:rsidRDefault="00B322EF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Вход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конденсата</w:t>
            </w:r>
          </w:p>
        </w:tc>
        <w:tc>
          <w:tcPr>
            <w:tcW w:w="824" w:type="dxa"/>
            <w:vAlign w:val="center"/>
          </w:tcPr>
          <w:p w14:paraId="2E059F57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6</w:t>
            </w:r>
          </w:p>
        </w:tc>
        <w:tc>
          <w:tcPr>
            <w:tcW w:w="3402" w:type="dxa"/>
            <w:vAlign w:val="center"/>
          </w:tcPr>
          <w:p w14:paraId="28BE8F12" w14:textId="6CBA30C0" w:rsidR="00B322EF" w:rsidRPr="00A44B18" w:rsidRDefault="00BB12E7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Переливное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отверстие</w:t>
            </w:r>
            <w:proofErr w:type="spellEnd"/>
          </w:p>
        </w:tc>
      </w:tr>
      <w:tr w:rsidR="00B322EF" w:rsidRPr="00A648FC" w14:paraId="5D9DB930" w14:textId="77777777" w:rsidTr="00794500">
        <w:trPr>
          <w:jc w:val="center"/>
        </w:trPr>
        <w:tc>
          <w:tcPr>
            <w:tcW w:w="846" w:type="dxa"/>
            <w:vAlign w:val="center"/>
          </w:tcPr>
          <w:p w14:paraId="17A4587F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3</w:t>
            </w:r>
          </w:p>
        </w:tc>
        <w:tc>
          <w:tcPr>
            <w:tcW w:w="3712" w:type="dxa"/>
            <w:vAlign w:val="center"/>
          </w:tcPr>
          <w:p w14:paraId="16E3CC91" w14:textId="040C76DA" w:rsidR="00B322EF" w:rsidRPr="00A44B18" w:rsidRDefault="00B322EF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Фильтрующая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камера</w:t>
            </w:r>
            <w:proofErr w:type="spellEnd"/>
          </w:p>
        </w:tc>
        <w:tc>
          <w:tcPr>
            <w:tcW w:w="824" w:type="dxa"/>
            <w:vAlign w:val="center"/>
          </w:tcPr>
          <w:p w14:paraId="3C2B94A4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7</w:t>
            </w:r>
          </w:p>
        </w:tc>
        <w:tc>
          <w:tcPr>
            <w:tcW w:w="3402" w:type="dxa"/>
            <w:vAlign w:val="center"/>
          </w:tcPr>
          <w:p w14:paraId="6EF239BB" w14:textId="24B6E818" w:rsidR="00B322EF" w:rsidRPr="00A44B18" w:rsidRDefault="00F85673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  <w:lang w:val="ru-RU"/>
              </w:rPr>
            </w:pPr>
            <w:r w:rsidRPr="00A44B18">
              <w:rPr>
                <w:rFonts w:asciiTheme="minorHAnsi" w:hAnsiTheme="minorHAnsi" w:cstheme="minorHAnsi"/>
                <w:lang w:val="ru-RU"/>
              </w:rPr>
              <w:t>Емкость для отбора проб</w:t>
            </w:r>
          </w:p>
        </w:tc>
      </w:tr>
      <w:tr w:rsidR="00A44B18" w:rsidRPr="00A648FC" w14:paraId="1ED7F436" w14:textId="77777777" w:rsidTr="00794500">
        <w:trPr>
          <w:jc w:val="center"/>
        </w:trPr>
        <w:tc>
          <w:tcPr>
            <w:tcW w:w="846" w:type="dxa"/>
            <w:vAlign w:val="center"/>
          </w:tcPr>
          <w:p w14:paraId="06D642D4" w14:textId="77777777" w:rsidR="00A44B18" w:rsidRPr="00A44B18" w:rsidRDefault="00A44B18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4</w:t>
            </w:r>
          </w:p>
        </w:tc>
        <w:tc>
          <w:tcPr>
            <w:tcW w:w="3712" w:type="dxa"/>
            <w:vAlign w:val="center"/>
          </w:tcPr>
          <w:p w14:paraId="64CE7111" w14:textId="77777777" w:rsidR="00A44B18" w:rsidRPr="00A44B18" w:rsidRDefault="00A44B18" w:rsidP="00365F74">
            <w:pPr>
              <w:ind w:left="-74"/>
              <w:rPr>
                <w:rFonts w:asciiTheme="minorHAnsi" w:eastAsia="Segoe UI" w:hAnsiTheme="minorHAnsi" w:cstheme="minorHAnsi"/>
                <w:color w:val="2A2B2E"/>
                <w:shd w:val="clear" w:color="auto" w:fill="FFFFFF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Соединение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для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отбора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проб</w:t>
            </w:r>
            <w:proofErr w:type="spellEnd"/>
          </w:p>
        </w:tc>
        <w:tc>
          <w:tcPr>
            <w:tcW w:w="4226" w:type="dxa"/>
            <w:gridSpan w:val="2"/>
            <w:vAlign w:val="center"/>
          </w:tcPr>
          <w:p w14:paraId="193B9BE2" w14:textId="77777777" w:rsidR="00A44B18" w:rsidRPr="00A44B18" w:rsidRDefault="00A44B18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</w:p>
        </w:tc>
      </w:tr>
    </w:tbl>
    <w:p w14:paraId="5DC07D8D" w14:textId="77777777" w:rsidR="00B322EF" w:rsidRDefault="00B322EF" w:rsidP="00B322EF"/>
    <w:tbl>
      <w:tblPr>
        <w:tblStyle w:val="ac"/>
        <w:tblW w:w="8825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3827"/>
        <w:gridCol w:w="851"/>
        <w:gridCol w:w="3301"/>
      </w:tblGrid>
      <w:tr w:rsidR="00B322EF" w14:paraId="01EE539F" w14:textId="77777777" w:rsidTr="00365F74">
        <w:trPr>
          <w:jc w:val="center"/>
        </w:trPr>
        <w:tc>
          <w:tcPr>
            <w:tcW w:w="8825" w:type="dxa"/>
            <w:gridSpan w:val="4"/>
          </w:tcPr>
          <w:p w14:paraId="3C9D846E" w14:textId="4C5C9738" w:rsidR="00B322EF" w:rsidRDefault="00B322EF" w:rsidP="00365F74">
            <w:pPr>
              <w:ind w:firstLineChars="400" w:firstLine="880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2CF1935" wp14:editId="4B426F5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83820</wp:posOffset>
                  </wp:positionV>
                  <wp:extent cx="5233035" cy="2368550"/>
                  <wp:effectExtent l="0" t="0" r="9525" b="8890"/>
                  <wp:wrapSquare wrapText="bothSides"/>
                  <wp:docPr id="8192747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035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22EF" w14:paraId="26440CF8" w14:textId="77777777" w:rsidTr="00794500">
        <w:trPr>
          <w:jc w:val="center"/>
        </w:trPr>
        <w:tc>
          <w:tcPr>
            <w:tcW w:w="846" w:type="dxa"/>
            <w:vAlign w:val="center"/>
          </w:tcPr>
          <w:p w14:paraId="2F0A9E34" w14:textId="53EBB79F" w:rsidR="00B322EF" w:rsidRPr="00794500" w:rsidRDefault="00794500" w:rsidP="00794500">
            <w:pPr>
              <w:widowControl/>
              <w:ind w:left="-108" w:right="-107"/>
              <w:jc w:val="center"/>
              <w:rPr>
                <w:rFonts w:asciiTheme="minorHAnsi" w:eastAsia="Microsoft YaHei" w:hAnsiTheme="minorHAnsi" w:cstheme="minorHAnsi"/>
                <w:b/>
                <w:bCs/>
                <w:color w:val="000000"/>
              </w:rPr>
            </w:pPr>
            <w:r w:rsidRPr="00794500"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 xml:space="preserve">№ </w:t>
            </w:r>
            <w:proofErr w:type="spellStart"/>
            <w:r w:rsidRPr="00794500">
              <w:rPr>
                <w:rFonts w:asciiTheme="minorHAnsi" w:eastAsia="Microsoft YaHei" w:hAnsiTheme="minorHAnsi" w:cstheme="minorHAnsi"/>
                <w:b/>
                <w:bCs/>
                <w:color w:val="000000"/>
                <w:lang w:eastAsia="zh-CN"/>
              </w:rPr>
              <w:t>детали</w:t>
            </w:r>
            <w:proofErr w:type="spellEnd"/>
          </w:p>
        </w:tc>
        <w:tc>
          <w:tcPr>
            <w:tcW w:w="3827" w:type="dxa"/>
            <w:vAlign w:val="center"/>
          </w:tcPr>
          <w:p w14:paraId="45640783" w14:textId="38AC3E37" w:rsidR="00B322EF" w:rsidRPr="00794500" w:rsidRDefault="00B322EF" w:rsidP="00794500">
            <w:pPr>
              <w:widowControl/>
              <w:jc w:val="center"/>
              <w:rPr>
                <w:rFonts w:asciiTheme="minorHAnsi" w:eastAsia="Microsoft YaHei" w:hAnsiTheme="minorHAnsi" w:cstheme="minorHAnsi"/>
                <w:b/>
                <w:bCs/>
                <w:color w:val="000000"/>
              </w:rPr>
            </w:pPr>
            <w:r w:rsidRPr="00794500"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>Наименование</w:t>
            </w:r>
          </w:p>
        </w:tc>
        <w:tc>
          <w:tcPr>
            <w:tcW w:w="851" w:type="dxa"/>
            <w:vAlign w:val="center"/>
          </w:tcPr>
          <w:p w14:paraId="2980F62C" w14:textId="1C818297" w:rsidR="00B322EF" w:rsidRPr="00794500" w:rsidRDefault="00794500" w:rsidP="00794500">
            <w:pPr>
              <w:widowControl/>
              <w:ind w:left="-110" w:right="-10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94500"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 xml:space="preserve">№ </w:t>
            </w:r>
            <w:proofErr w:type="spellStart"/>
            <w:r w:rsidRPr="00794500">
              <w:rPr>
                <w:rFonts w:asciiTheme="minorHAnsi" w:eastAsia="Microsoft YaHei" w:hAnsiTheme="minorHAnsi" w:cstheme="minorHAnsi"/>
                <w:b/>
                <w:bCs/>
                <w:color w:val="000000"/>
                <w:lang w:eastAsia="zh-CN"/>
              </w:rPr>
              <w:t>детали</w:t>
            </w:r>
            <w:proofErr w:type="spellEnd"/>
          </w:p>
        </w:tc>
        <w:tc>
          <w:tcPr>
            <w:tcW w:w="3301" w:type="dxa"/>
            <w:vAlign w:val="center"/>
          </w:tcPr>
          <w:p w14:paraId="5370B7B2" w14:textId="77777777" w:rsidR="00B322EF" w:rsidRPr="00794500" w:rsidRDefault="00B322EF" w:rsidP="00794500">
            <w:pPr>
              <w:widowControl/>
              <w:ind w:left="-110" w:right="-10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794500">
              <w:rPr>
                <w:rFonts w:asciiTheme="minorHAnsi" w:eastAsia="Microsoft YaHei" w:hAnsiTheme="minorHAnsi" w:cstheme="minorHAnsi"/>
                <w:b/>
                <w:bCs/>
                <w:color w:val="000000"/>
                <w:lang w:val="ru-RU" w:eastAsia="zh-CN"/>
              </w:rPr>
              <w:t>Наименование</w:t>
            </w:r>
          </w:p>
        </w:tc>
      </w:tr>
      <w:tr w:rsidR="00B322EF" w14:paraId="4738121E" w14:textId="77777777" w:rsidTr="00794500">
        <w:trPr>
          <w:jc w:val="center"/>
        </w:trPr>
        <w:tc>
          <w:tcPr>
            <w:tcW w:w="846" w:type="dxa"/>
          </w:tcPr>
          <w:p w14:paraId="1BB24FC0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</w:t>
            </w:r>
          </w:p>
        </w:tc>
        <w:tc>
          <w:tcPr>
            <w:tcW w:w="3827" w:type="dxa"/>
          </w:tcPr>
          <w:p w14:paraId="22AA416F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Камера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сброса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давления</w:t>
            </w:r>
          </w:p>
        </w:tc>
        <w:tc>
          <w:tcPr>
            <w:tcW w:w="851" w:type="dxa"/>
          </w:tcPr>
          <w:p w14:paraId="789CFA24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8</w:t>
            </w:r>
          </w:p>
        </w:tc>
        <w:tc>
          <w:tcPr>
            <w:tcW w:w="3301" w:type="dxa"/>
          </w:tcPr>
          <w:p w14:paraId="39352779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Фильтрующая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камера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первой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ступени</w:t>
            </w:r>
            <w:proofErr w:type="spellEnd"/>
          </w:p>
        </w:tc>
      </w:tr>
      <w:tr w:rsidR="00B322EF" w:rsidRPr="009B4FA9" w14:paraId="253D8DB0" w14:textId="77777777" w:rsidTr="00794500">
        <w:trPr>
          <w:jc w:val="center"/>
        </w:trPr>
        <w:tc>
          <w:tcPr>
            <w:tcW w:w="846" w:type="dxa"/>
          </w:tcPr>
          <w:p w14:paraId="4D1BD57A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2</w:t>
            </w:r>
          </w:p>
        </w:tc>
        <w:tc>
          <w:tcPr>
            <w:tcW w:w="3827" w:type="dxa"/>
          </w:tcPr>
          <w:p w14:paraId="3FD97539" w14:textId="4F0CF416" w:rsidR="00B322EF" w:rsidRPr="00A44B18" w:rsidRDefault="00F85673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  <w:lang w:val="ru-RU"/>
              </w:rPr>
            </w:pPr>
            <w:r w:rsidRPr="00A44B18">
              <w:rPr>
                <w:rFonts w:asciiTheme="minorHAnsi" w:hAnsiTheme="minorHAnsi" w:cstheme="minorHAnsi"/>
                <w:lang w:val="ru-RU"/>
              </w:rPr>
              <w:t>Емкость для отбора проб</w:t>
            </w:r>
          </w:p>
        </w:tc>
        <w:tc>
          <w:tcPr>
            <w:tcW w:w="851" w:type="dxa"/>
          </w:tcPr>
          <w:p w14:paraId="1472E5A0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9</w:t>
            </w:r>
          </w:p>
        </w:tc>
        <w:tc>
          <w:tcPr>
            <w:tcW w:w="3301" w:type="dxa"/>
          </w:tcPr>
          <w:p w14:paraId="16DFDD68" w14:textId="232F93A3" w:rsidR="00B322EF" w:rsidRPr="00A44B18" w:rsidRDefault="00F862C0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  <w:lang w:val="ru-RU"/>
              </w:rPr>
            </w:pPr>
            <w:r w:rsidRPr="00A44B18">
              <w:rPr>
                <w:rFonts w:asciiTheme="minorHAnsi" w:hAnsiTheme="minorHAnsi" w:cstheme="minorHAnsi"/>
                <w:lang w:val="ru-RU"/>
              </w:rPr>
              <w:t xml:space="preserve">Поплавок </w:t>
            </w:r>
          </w:p>
        </w:tc>
      </w:tr>
      <w:tr w:rsidR="00B322EF" w14:paraId="7942E2CF" w14:textId="77777777" w:rsidTr="00794500">
        <w:trPr>
          <w:jc w:val="center"/>
        </w:trPr>
        <w:tc>
          <w:tcPr>
            <w:tcW w:w="846" w:type="dxa"/>
          </w:tcPr>
          <w:p w14:paraId="4571678A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3</w:t>
            </w:r>
          </w:p>
        </w:tc>
        <w:tc>
          <w:tcPr>
            <w:tcW w:w="3827" w:type="dxa"/>
          </w:tcPr>
          <w:p w14:paraId="2A9DE15E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Камера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предварительного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разделения</w:t>
            </w:r>
            <w:proofErr w:type="spellEnd"/>
          </w:p>
        </w:tc>
        <w:tc>
          <w:tcPr>
            <w:tcW w:w="851" w:type="dxa"/>
          </w:tcPr>
          <w:p w14:paraId="05DB8A86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10</w:t>
            </w:r>
          </w:p>
        </w:tc>
        <w:tc>
          <w:tcPr>
            <w:tcW w:w="3301" w:type="dxa"/>
          </w:tcPr>
          <w:p w14:paraId="525DF312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Входное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отверстие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для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воды</w:t>
            </w:r>
            <w:proofErr w:type="spellEnd"/>
          </w:p>
        </w:tc>
      </w:tr>
      <w:tr w:rsidR="00B322EF" w14:paraId="42ACB888" w14:textId="77777777" w:rsidTr="00794500">
        <w:trPr>
          <w:jc w:val="center"/>
        </w:trPr>
        <w:tc>
          <w:tcPr>
            <w:tcW w:w="846" w:type="dxa"/>
          </w:tcPr>
          <w:p w14:paraId="16042746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4</w:t>
            </w:r>
          </w:p>
        </w:tc>
        <w:tc>
          <w:tcPr>
            <w:tcW w:w="3827" w:type="dxa"/>
          </w:tcPr>
          <w:p w14:paraId="38635683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Камера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вторичной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фильтрации</w:t>
            </w:r>
            <w:proofErr w:type="spellEnd"/>
          </w:p>
        </w:tc>
        <w:tc>
          <w:tcPr>
            <w:tcW w:w="851" w:type="dxa"/>
          </w:tcPr>
          <w:p w14:paraId="55FAAE43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11</w:t>
            </w:r>
          </w:p>
        </w:tc>
        <w:tc>
          <w:tcPr>
            <w:tcW w:w="3301" w:type="dxa"/>
          </w:tcPr>
          <w:p w14:paraId="0CFC35E8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Переливное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отверстие</w:t>
            </w:r>
            <w:proofErr w:type="spellEnd"/>
          </w:p>
        </w:tc>
      </w:tr>
      <w:tr w:rsidR="00B322EF" w14:paraId="482783AB" w14:textId="77777777" w:rsidTr="00794500">
        <w:trPr>
          <w:jc w:val="center"/>
        </w:trPr>
        <w:tc>
          <w:tcPr>
            <w:tcW w:w="846" w:type="dxa"/>
          </w:tcPr>
          <w:p w14:paraId="77301C89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5</w:t>
            </w:r>
          </w:p>
        </w:tc>
        <w:tc>
          <w:tcPr>
            <w:tcW w:w="3827" w:type="dxa"/>
          </w:tcPr>
          <w:p w14:paraId="0BC39987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Соединение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для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пробы</w:t>
            </w:r>
            <w:proofErr w:type="spellEnd"/>
          </w:p>
        </w:tc>
        <w:tc>
          <w:tcPr>
            <w:tcW w:w="851" w:type="dxa"/>
          </w:tcPr>
          <w:p w14:paraId="69E576EE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12</w:t>
            </w:r>
          </w:p>
        </w:tc>
        <w:tc>
          <w:tcPr>
            <w:tcW w:w="3301" w:type="dxa"/>
          </w:tcPr>
          <w:p w14:paraId="23106CB8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Смотровое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отверстие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фильтрующей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камеры</w:t>
            </w:r>
            <w:proofErr w:type="spellEnd"/>
          </w:p>
        </w:tc>
      </w:tr>
      <w:tr w:rsidR="00B322EF" w:rsidRPr="00A44B18" w14:paraId="2A90873C" w14:textId="77777777" w:rsidTr="00794500">
        <w:trPr>
          <w:jc w:val="center"/>
        </w:trPr>
        <w:tc>
          <w:tcPr>
            <w:tcW w:w="846" w:type="dxa"/>
          </w:tcPr>
          <w:p w14:paraId="2EF31322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6</w:t>
            </w:r>
          </w:p>
        </w:tc>
        <w:tc>
          <w:tcPr>
            <w:tcW w:w="3827" w:type="dxa"/>
          </w:tcPr>
          <w:p w14:paraId="3E31DB4A" w14:textId="5F06029A" w:rsidR="00B322EF" w:rsidRPr="00A44B18" w:rsidRDefault="00C05948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hAnsiTheme="minorHAnsi" w:cstheme="minorHAnsi"/>
                <w:lang w:val="ru-RU"/>
              </w:rPr>
              <w:t xml:space="preserve">Емкость </w:t>
            </w:r>
            <w:proofErr w:type="spellStart"/>
            <w:r w:rsidR="00B322EF" w:rsidRPr="00A44B18">
              <w:rPr>
                <w:rFonts w:asciiTheme="minorHAnsi" w:hAnsiTheme="minorHAnsi" w:cstheme="minorHAnsi"/>
              </w:rPr>
              <w:t>для</w:t>
            </w:r>
            <w:proofErr w:type="spellEnd"/>
            <w:r w:rsidR="00B322EF"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B322EF" w:rsidRPr="00A44B18">
              <w:rPr>
                <w:rFonts w:asciiTheme="minorHAnsi" w:hAnsiTheme="minorHAnsi" w:cstheme="minorHAnsi"/>
              </w:rPr>
              <w:t>хранения</w:t>
            </w:r>
            <w:proofErr w:type="spellEnd"/>
            <w:r w:rsidR="00B322EF" w:rsidRPr="00A44B18">
              <w:rPr>
                <w:rFonts w:asciiTheme="minorHAnsi" w:hAnsiTheme="minorHAnsi" w:cstheme="minorHAnsi"/>
              </w:rPr>
              <w:t xml:space="preserve"> масла</w:t>
            </w:r>
          </w:p>
        </w:tc>
        <w:tc>
          <w:tcPr>
            <w:tcW w:w="851" w:type="dxa"/>
          </w:tcPr>
          <w:p w14:paraId="19B67ADB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13</w:t>
            </w:r>
          </w:p>
        </w:tc>
        <w:tc>
          <w:tcPr>
            <w:tcW w:w="3301" w:type="dxa"/>
          </w:tcPr>
          <w:p w14:paraId="0893D64A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  <w:lang w:val="ru-RU"/>
              </w:rPr>
            </w:pPr>
            <w:r w:rsidRPr="00A44B18">
              <w:rPr>
                <w:rFonts w:asciiTheme="minorHAnsi" w:hAnsiTheme="minorHAnsi" w:cstheme="minorHAnsi"/>
                <w:lang w:val="ru-RU"/>
              </w:rPr>
              <w:t>Смотровое отверстие отсека предварительной сепарации</w:t>
            </w:r>
          </w:p>
        </w:tc>
      </w:tr>
      <w:tr w:rsidR="00B322EF" w14:paraId="35D7D695" w14:textId="77777777" w:rsidTr="00794500">
        <w:trPr>
          <w:jc w:val="center"/>
        </w:trPr>
        <w:tc>
          <w:tcPr>
            <w:tcW w:w="846" w:type="dxa"/>
          </w:tcPr>
          <w:p w14:paraId="05A0E50A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7</w:t>
            </w:r>
          </w:p>
        </w:tc>
        <w:tc>
          <w:tcPr>
            <w:tcW w:w="3827" w:type="dxa"/>
          </w:tcPr>
          <w:p w14:paraId="087F54C1" w14:textId="4B5213E3" w:rsidR="00B322EF" w:rsidRPr="00A44B18" w:rsidRDefault="00F862C0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hAnsiTheme="minorHAnsi" w:cstheme="minorHAnsi"/>
                <w:lang w:val="ru-RU"/>
              </w:rPr>
              <w:t xml:space="preserve">Выход масляной эмульсии </w:t>
            </w:r>
          </w:p>
        </w:tc>
        <w:tc>
          <w:tcPr>
            <w:tcW w:w="851" w:type="dxa"/>
          </w:tcPr>
          <w:p w14:paraId="17E3125C" w14:textId="77777777" w:rsidR="00B322EF" w:rsidRPr="00A44B18" w:rsidRDefault="00B322EF" w:rsidP="00365F74">
            <w:pPr>
              <w:widowControl/>
              <w:jc w:val="center"/>
              <w:rPr>
                <w:rFonts w:asciiTheme="minorHAnsi" w:eastAsia="Microsoft YaHei" w:hAnsiTheme="minorHAnsi" w:cstheme="minorHAnsi"/>
                <w:color w:val="000000"/>
              </w:rPr>
            </w:pPr>
            <w:r w:rsidRPr="00A44B18">
              <w:rPr>
                <w:rFonts w:asciiTheme="minorHAnsi" w:eastAsia="Microsoft YaHei" w:hAnsiTheme="minorHAnsi" w:cstheme="minorHAnsi"/>
                <w:color w:val="000000"/>
                <w:lang w:eastAsia="zh-CN"/>
              </w:rPr>
              <w:t>14</w:t>
            </w:r>
          </w:p>
        </w:tc>
        <w:tc>
          <w:tcPr>
            <w:tcW w:w="3301" w:type="dxa"/>
          </w:tcPr>
          <w:p w14:paraId="7D440745" w14:textId="77777777" w:rsidR="00B322EF" w:rsidRPr="00A44B18" w:rsidRDefault="00B322EF" w:rsidP="00A44B18">
            <w:pPr>
              <w:widowControl/>
              <w:rPr>
                <w:rFonts w:asciiTheme="minorHAnsi" w:eastAsia="Microsoft YaHei" w:hAnsiTheme="minorHAnsi" w:cstheme="minorHAnsi"/>
                <w:color w:val="000000"/>
              </w:rPr>
            </w:pPr>
            <w:proofErr w:type="spellStart"/>
            <w:r w:rsidRPr="00A44B18">
              <w:rPr>
                <w:rFonts w:asciiTheme="minorHAnsi" w:hAnsiTheme="minorHAnsi" w:cstheme="minorHAnsi"/>
              </w:rPr>
              <w:t>Выходное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отверстие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для</w:t>
            </w:r>
            <w:proofErr w:type="spellEnd"/>
            <w:r w:rsidRPr="00A44B1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44B18">
              <w:rPr>
                <w:rFonts w:asciiTheme="minorHAnsi" w:hAnsiTheme="minorHAnsi" w:cstheme="minorHAnsi"/>
              </w:rPr>
              <w:t>воды</w:t>
            </w:r>
            <w:proofErr w:type="spellEnd"/>
          </w:p>
        </w:tc>
      </w:tr>
    </w:tbl>
    <w:p w14:paraId="03719E7A" w14:textId="7FB5F368" w:rsidR="00B322EF" w:rsidRDefault="00B322EF" w:rsidP="00A51542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65B1962F" w14:textId="77777777" w:rsidR="00794500" w:rsidRDefault="00794500" w:rsidP="00A51542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4503CA72" w14:textId="77777777" w:rsidR="00794500" w:rsidRDefault="00794500" w:rsidP="00A51542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17A326C3" w14:textId="77777777" w:rsidR="00794500" w:rsidRDefault="00794500" w:rsidP="00A51542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6CFBB2C0" w14:textId="3D7A4B2F" w:rsidR="00C8381E" w:rsidRPr="00FD5A6C" w:rsidRDefault="004F089B" w:rsidP="00A51542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493266">
        <w:rPr>
          <w:rFonts w:ascii="Arial" w:hAnsi="Arial" w:cs="Arial"/>
          <w:b/>
          <w:bCs/>
          <w:sz w:val="24"/>
          <w:szCs w:val="24"/>
          <w:lang w:val="ru-RU" w:bidi="ar"/>
        </w:rPr>
        <w:t>Основные технические показатели и параметры</w:t>
      </w:r>
    </w:p>
    <w:p w14:paraId="4FEAE0B5" w14:textId="3F69E1C1" w:rsidR="004F089B" w:rsidRPr="00C8381E" w:rsidRDefault="00C8381E" w:rsidP="00493266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>
        <w:rPr>
          <w:rFonts w:ascii="Arial" w:hAnsi="Arial" w:cs="Arial"/>
          <w:b/>
          <w:bCs/>
          <w:sz w:val="24"/>
          <w:szCs w:val="24"/>
          <w:lang w:val="ru-RU" w:bidi="ar"/>
        </w:rPr>
        <w:t xml:space="preserve"> разделителей конденсата серии </w:t>
      </w:r>
      <w:r>
        <w:rPr>
          <w:rFonts w:ascii="Arial" w:hAnsi="Arial" w:cs="Arial"/>
          <w:b/>
          <w:bCs/>
          <w:sz w:val="24"/>
          <w:szCs w:val="24"/>
          <w:lang w:bidi="ar"/>
        </w:rPr>
        <w:t>ZOWS</w:t>
      </w:r>
    </w:p>
    <w:p w14:paraId="579230B7" w14:textId="77777777" w:rsidR="004F089B" w:rsidRDefault="004F089B" w:rsidP="004F089B">
      <w:pPr>
        <w:rPr>
          <w:lang w:val="ru-RU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4598"/>
        <w:gridCol w:w="3126"/>
      </w:tblGrid>
      <w:tr w:rsidR="00493266" w:rsidRPr="00493266" w14:paraId="618036D5" w14:textId="77777777" w:rsidTr="009A01A7">
        <w:trPr>
          <w:trHeight w:val="390"/>
          <w:jc w:val="center"/>
        </w:trPr>
        <w:tc>
          <w:tcPr>
            <w:tcW w:w="8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BBAB" w14:textId="65BC8BA0" w:rsidR="00493266" w:rsidRPr="00493266" w:rsidRDefault="00493266" w:rsidP="0049326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ZOWS</w:t>
            </w:r>
            <w:r w:rsidRPr="00493266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>-1</w:t>
            </w:r>
          </w:p>
        </w:tc>
      </w:tr>
      <w:tr w:rsidR="004F089B" w:rsidRPr="00493266" w14:paraId="3BD227AD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C46D90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ABDB2C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Размеры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03E0C0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455*390*780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proofErr w:type="spellEnd"/>
          </w:p>
        </w:tc>
      </w:tr>
      <w:tr w:rsidR="004F089B" w:rsidRPr="00493266" w14:paraId="3BB670DE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F07E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EC0AD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Среда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A1D0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Конденсат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сжатого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воздуха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F089B" w:rsidRPr="00493266" w14:paraId="68275997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14D95A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E33054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Производительность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C1F02A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8 м³/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4F089B" w:rsidRPr="00493266" w14:paraId="11005140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4E9FE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1A3F0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Рабочее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давление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B3941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0.08-1.6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МПа</w:t>
            </w:r>
            <w:proofErr w:type="spellEnd"/>
          </w:p>
        </w:tc>
      </w:tr>
      <w:tr w:rsidR="004F089B" w:rsidRPr="00493266" w14:paraId="710B3D04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39C789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A8B0F4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Рабочая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температура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9966D8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5-60</w:t>
            </w:r>
            <w:r w:rsidRPr="00493266">
              <w:rPr>
                <w:rFonts w:ascii="Cambria Math" w:hAnsi="Cambria Math" w:cs="Cambria Math"/>
                <w:sz w:val="24"/>
                <w:szCs w:val="24"/>
              </w:rPr>
              <w:t>℃</w:t>
            </w:r>
          </w:p>
        </w:tc>
      </w:tr>
      <w:tr w:rsidR="004F089B" w:rsidRPr="00493266" w14:paraId="73D70038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A668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CC99D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39BD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G1/2</w:t>
            </w:r>
          </w:p>
        </w:tc>
      </w:tr>
      <w:tr w:rsidR="004F089B" w:rsidRPr="00493266" w14:paraId="1BF82E67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0539D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047DD5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5C3F61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G1/2</w:t>
            </w:r>
          </w:p>
        </w:tc>
      </w:tr>
      <w:tr w:rsidR="004F089B" w:rsidRPr="00493266" w14:paraId="582DB86C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E7CF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A121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избытка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F39EA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G1/2</w:t>
            </w:r>
          </w:p>
        </w:tc>
      </w:tr>
      <w:tr w:rsidR="004F089B" w:rsidRPr="00493266" w14:paraId="39EA1ED5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08EF28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CBCF44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масла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DB0F63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4F089B" w:rsidRPr="00493266" w14:paraId="4DEF0452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B15C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0A69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образца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)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E3EE1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G1/2</w:t>
            </w:r>
          </w:p>
        </w:tc>
      </w:tr>
      <w:tr w:rsidR="004F089B" w:rsidRPr="00493266" w14:paraId="680AE4B1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59BAC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B2062D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Содержание масла в сточной воде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A3CD61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20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мг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/л</w:t>
            </w:r>
          </w:p>
        </w:tc>
      </w:tr>
      <w:tr w:rsidR="004F089B" w:rsidRPr="00493266" w14:paraId="567EC676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4E12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AE01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Емкость резервуара для хранения масла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72F50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/</w:t>
            </w:r>
          </w:p>
        </w:tc>
      </w:tr>
      <w:tr w:rsidR="004F089B" w:rsidRPr="00493266" w14:paraId="673F47C0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9071C3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86917F6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Материал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C91534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Полиэтилен</w:t>
            </w:r>
            <w:proofErr w:type="spellEnd"/>
          </w:p>
        </w:tc>
      </w:tr>
      <w:tr w:rsidR="004F089B" w:rsidRPr="00493266" w14:paraId="2FE14755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0851E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F86BE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Срок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работы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картриджа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125BA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4</w:t>
            </w: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000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часов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F089B" w:rsidRPr="00493266" w14:paraId="275FC9BA" w14:textId="77777777" w:rsidTr="00493266">
        <w:trPr>
          <w:trHeight w:val="291"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7A5DE5" w14:textId="77777777" w:rsidR="004F089B" w:rsidRPr="00493266" w:rsidRDefault="004F089B" w:rsidP="00493266">
            <w:pPr>
              <w:pStyle w:val="a6"/>
              <w:numPr>
                <w:ilvl w:val="0"/>
                <w:numId w:val="11"/>
              </w:numPr>
              <w:autoSpaceDE/>
              <w:autoSpaceDN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71081D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Вес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5105FF" w14:textId="77777777" w:rsidR="004F089B" w:rsidRPr="00493266" w:rsidRDefault="004F089B" w:rsidP="0049326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21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кг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.</w:t>
            </w:r>
          </w:p>
        </w:tc>
      </w:tr>
    </w:tbl>
    <w:p w14:paraId="30ABD73F" w14:textId="77777777" w:rsidR="00493266" w:rsidRDefault="00493266" w:rsidP="00493266">
      <w:pPr>
        <w:rPr>
          <w:rFonts w:asciiTheme="minorHAnsi" w:eastAsia="SimSun" w:hAnsiTheme="minorHAnsi" w:cstheme="minorHAnsi"/>
          <w:b/>
          <w:bCs/>
          <w:sz w:val="24"/>
          <w:szCs w:val="24"/>
          <w:lang w:val="ru-RU"/>
        </w:rPr>
      </w:pPr>
    </w:p>
    <w:p w14:paraId="3861A276" w14:textId="77777777" w:rsidR="00C52EDE" w:rsidRPr="00493266" w:rsidRDefault="00C52EDE" w:rsidP="00493266">
      <w:pPr>
        <w:rPr>
          <w:rFonts w:asciiTheme="minorHAnsi" w:eastAsia="SimSun" w:hAnsiTheme="minorHAnsi" w:cstheme="minorHAnsi"/>
          <w:b/>
          <w:bCs/>
          <w:sz w:val="24"/>
          <w:szCs w:val="24"/>
          <w:lang w:val="ru-RU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3119"/>
      </w:tblGrid>
      <w:tr w:rsidR="00493266" w:rsidRPr="00493266" w14:paraId="3D42FCF4" w14:textId="77777777" w:rsidTr="005626E9">
        <w:trPr>
          <w:trHeight w:val="374"/>
          <w:jc w:val="center"/>
        </w:trPr>
        <w:tc>
          <w:tcPr>
            <w:tcW w:w="8359" w:type="dxa"/>
            <w:gridSpan w:val="3"/>
            <w:vAlign w:val="center"/>
          </w:tcPr>
          <w:p w14:paraId="1661B3FF" w14:textId="6BCE1082" w:rsidR="00493266" w:rsidRPr="00493266" w:rsidRDefault="00493266" w:rsidP="00493266">
            <w:pPr>
              <w:ind w:right="-113"/>
              <w:jc w:val="center"/>
              <w:rPr>
                <w:rFonts w:asciiTheme="minorHAnsi" w:eastAsia="SimSun" w:hAnsiTheme="minorHAnsi" w:cstheme="minorHAnsi"/>
                <w:b/>
                <w:bCs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ZOWS-2</w:t>
            </w:r>
          </w:p>
        </w:tc>
      </w:tr>
      <w:tr w:rsidR="00493266" w:rsidRPr="00493266" w14:paraId="1462BEAE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DEEE2C6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607EA05E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Размеры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74DB1933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1145*430*904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мм</w:t>
            </w:r>
            <w:proofErr w:type="spellEnd"/>
          </w:p>
        </w:tc>
      </w:tr>
      <w:tr w:rsidR="00493266" w:rsidRPr="00493266" w14:paraId="534C03EC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2B39C425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2269C5A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Среда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7E490B86" w14:textId="5C9B04E9" w:rsidR="00493266" w:rsidRPr="00493266" w:rsidRDefault="00493266" w:rsidP="00794500">
            <w:pPr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Конденсат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сжатого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воздуха</w:t>
            </w:r>
            <w:proofErr w:type="spellEnd"/>
          </w:p>
        </w:tc>
      </w:tr>
      <w:tr w:rsidR="00493266" w:rsidRPr="00493266" w14:paraId="5D75E703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63F5279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664BA859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Производительность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7F86479A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15 м³/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493266" w:rsidRPr="00493266" w14:paraId="1A101C78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0F2C58E7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35B3E3B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Рабочее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давление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4E6F2CA2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0.08-1.6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МПа</w:t>
            </w:r>
            <w:proofErr w:type="spellEnd"/>
          </w:p>
        </w:tc>
      </w:tr>
      <w:tr w:rsidR="00493266" w:rsidRPr="00493266" w14:paraId="55CA2BD6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7720E45C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3E5832D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Рабочая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температура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6E62299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5-60</w:t>
            </w:r>
            <w:r w:rsidRPr="00493266">
              <w:rPr>
                <w:rFonts w:ascii="Cambria Math" w:eastAsia="SimSun" w:hAnsi="Cambria Math" w:cs="Cambria Math"/>
                <w:sz w:val="24"/>
                <w:szCs w:val="24"/>
              </w:rPr>
              <w:t>℃</w:t>
            </w:r>
          </w:p>
        </w:tc>
      </w:tr>
      <w:tr w:rsidR="00493266" w:rsidRPr="00493266" w14:paraId="1AA0FC2A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48008BEE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8050579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конденсата </w:t>
            </w:r>
          </w:p>
        </w:tc>
        <w:tc>
          <w:tcPr>
            <w:tcW w:w="3119" w:type="dxa"/>
            <w:vAlign w:val="center"/>
          </w:tcPr>
          <w:p w14:paraId="53AFCEE5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2*G1/2</w:t>
            </w:r>
          </w:p>
        </w:tc>
      </w:tr>
      <w:tr w:rsidR="00493266" w:rsidRPr="00493266" w14:paraId="5B59AF3E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CF689FC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09186144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конденсата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7582395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DN25</w:t>
            </w:r>
          </w:p>
        </w:tc>
      </w:tr>
      <w:tr w:rsidR="00493266" w:rsidRPr="00493266" w14:paraId="2A5CD199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1AA4CC7F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F45D7FD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избытка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конденсата </w:t>
            </w:r>
          </w:p>
        </w:tc>
        <w:tc>
          <w:tcPr>
            <w:tcW w:w="3119" w:type="dxa"/>
            <w:vAlign w:val="center"/>
          </w:tcPr>
          <w:p w14:paraId="757BD30F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DN25</w:t>
            </w:r>
          </w:p>
        </w:tc>
      </w:tr>
      <w:tr w:rsidR="00493266" w:rsidRPr="00493266" w14:paraId="276607D5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45E1AAD5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7D637575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масла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6B9DFFAA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DN40</w:t>
            </w:r>
          </w:p>
        </w:tc>
      </w:tr>
      <w:tr w:rsidR="00493266" w:rsidRPr="00493266" w14:paraId="4037FFAE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10473F96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85F22BB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(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образца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) </w:t>
            </w:r>
          </w:p>
        </w:tc>
        <w:tc>
          <w:tcPr>
            <w:tcW w:w="3119" w:type="dxa"/>
            <w:vAlign w:val="center"/>
          </w:tcPr>
          <w:p w14:paraId="14C40D1E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G1/2</w:t>
            </w:r>
          </w:p>
        </w:tc>
      </w:tr>
      <w:tr w:rsidR="00493266" w:rsidRPr="00493266" w14:paraId="2DF31512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F589080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3AC539E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Содержание масла в сточной воде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4510BB6D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20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мг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/л</w:t>
            </w:r>
          </w:p>
        </w:tc>
      </w:tr>
      <w:tr w:rsidR="00493266" w:rsidRPr="00493266" w14:paraId="3E860F16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617C3086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45E6E7A" w14:textId="77777777" w:rsidR="00493266" w:rsidRPr="00493266" w:rsidRDefault="00493266" w:rsidP="00794500">
            <w:pPr>
              <w:ind w:right="-109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Емкость резервуара для хранения масла</w:t>
            </w:r>
          </w:p>
        </w:tc>
        <w:tc>
          <w:tcPr>
            <w:tcW w:w="3119" w:type="dxa"/>
            <w:vAlign w:val="center"/>
          </w:tcPr>
          <w:p w14:paraId="65C12A71" w14:textId="6912D4C3" w:rsidR="00493266" w:rsidRPr="00794500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10 л</w:t>
            </w:r>
            <w:r w:rsidR="00794500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.</w:t>
            </w:r>
          </w:p>
        </w:tc>
      </w:tr>
      <w:tr w:rsidR="00493266" w:rsidRPr="00493266" w14:paraId="3BD40B81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37FD9742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16A097C5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Материал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29EB1D69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Полиэтилен</w:t>
            </w:r>
            <w:proofErr w:type="spellEnd"/>
          </w:p>
        </w:tc>
      </w:tr>
      <w:tr w:rsidR="00493266" w:rsidRPr="00493266" w14:paraId="131E427F" w14:textId="77777777" w:rsidTr="00493266">
        <w:trPr>
          <w:trHeight w:val="279"/>
          <w:jc w:val="center"/>
        </w:trPr>
        <w:tc>
          <w:tcPr>
            <w:tcW w:w="562" w:type="dxa"/>
            <w:vAlign w:val="center"/>
          </w:tcPr>
          <w:p w14:paraId="50CA1CD8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4C16128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Срок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работы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картриджа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39B941CE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6000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часов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93266" w:rsidRPr="00493266" w14:paraId="13D97D7A" w14:textId="77777777" w:rsidTr="00493266">
        <w:trPr>
          <w:trHeight w:val="279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AE9C0A1" w14:textId="77777777" w:rsidR="00493266" w:rsidRPr="00493266" w:rsidRDefault="00493266" w:rsidP="00493266">
            <w:pPr>
              <w:pStyle w:val="a6"/>
              <w:numPr>
                <w:ilvl w:val="0"/>
                <w:numId w:val="18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48FA6B2" w14:textId="77777777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Вес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5FADC12" w14:textId="7D4DE7BD" w:rsidR="00493266" w:rsidRPr="00493266" w:rsidRDefault="00493266" w:rsidP="00A81B90">
            <w:pPr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  <w:t xml:space="preserve">43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  <w:t>кг</w:t>
            </w:r>
            <w:proofErr w:type="spellEnd"/>
            <w:r w:rsidR="00794500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val="ru-RU"/>
              </w:rPr>
              <w:t>.</w:t>
            </w:r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683398BE" w14:textId="1DB7F039" w:rsidR="00493266" w:rsidRDefault="00493266">
      <w:pPr>
        <w:rPr>
          <w:rFonts w:asciiTheme="minorHAnsi" w:hAnsiTheme="minorHAnsi" w:cstheme="minorHAnsi"/>
          <w:sz w:val="24"/>
          <w:szCs w:val="24"/>
          <w:lang w:val="ru-RU"/>
        </w:rPr>
      </w:pPr>
      <w:r>
        <w:rPr>
          <w:rFonts w:asciiTheme="minorHAnsi" w:hAnsiTheme="minorHAnsi" w:cstheme="minorHAnsi"/>
          <w:sz w:val="24"/>
          <w:szCs w:val="24"/>
          <w:lang w:val="ru-RU"/>
        </w:rPr>
        <w:br w:type="page"/>
      </w:r>
    </w:p>
    <w:p w14:paraId="34877AB2" w14:textId="77777777" w:rsidR="00493266" w:rsidRPr="00493266" w:rsidRDefault="00493266" w:rsidP="00493266">
      <w:pPr>
        <w:spacing w:line="360" w:lineRule="auto"/>
        <w:ind w:left="426" w:hanging="284"/>
        <w:rPr>
          <w:rFonts w:asciiTheme="minorHAnsi" w:hAnsiTheme="minorHAnsi" w:cstheme="minorHAnsi"/>
          <w:sz w:val="24"/>
          <w:szCs w:val="24"/>
          <w:lang w:val="ru-RU"/>
        </w:rPr>
      </w:pP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4543"/>
        <w:gridCol w:w="3119"/>
      </w:tblGrid>
      <w:tr w:rsidR="00C8381E" w:rsidRPr="00C8381E" w14:paraId="1DE2F2A9" w14:textId="77777777" w:rsidTr="00527616">
        <w:trPr>
          <w:trHeight w:val="374"/>
          <w:jc w:val="center"/>
        </w:trPr>
        <w:tc>
          <w:tcPr>
            <w:tcW w:w="8217" w:type="dxa"/>
            <w:gridSpan w:val="3"/>
            <w:vAlign w:val="center"/>
          </w:tcPr>
          <w:p w14:paraId="6310FDBC" w14:textId="6BDF8C19" w:rsidR="00C8381E" w:rsidRPr="00C8381E" w:rsidRDefault="00C8381E" w:rsidP="00C8381E">
            <w:pPr>
              <w:ind w:right="-35"/>
              <w:jc w:val="center"/>
              <w:rPr>
                <w:rFonts w:asciiTheme="minorHAnsi" w:eastAsia="SimSun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C8381E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  <w:t>ZOWS</w:t>
            </w:r>
            <w:r w:rsidRPr="00C8381E"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  <w:lang w:val="ru-RU"/>
              </w:rPr>
              <w:t>-3</w:t>
            </w:r>
          </w:p>
        </w:tc>
      </w:tr>
      <w:tr w:rsidR="00493266" w:rsidRPr="00493266" w14:paraId="4A38299D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2683FD4F" w14:textId="77777777" w:rsidR="00493266" w:rsidRPr="00C8381E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30999737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Размеры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F4AF8D1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1145*430*1040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мм</w:t>
            </w:r>
            <w:proofErr w:type="spellEnd"/>
          </w:p>
        </w:tc>
      </w:tr>
      <w:tr w:rsidR="00493266" w:rsidRPr="00493266" w14:paraId="0CC1E1F0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67A15502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334719ED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Среда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49BA57AA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Конденсат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сжатого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воздуха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</w:tr>
      <w:tr w:rsidR="00493266" w:rsidRPr="00493266" w14:paraId="29197B40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05056B1D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3BEAF07B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Производительность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F187A52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30 м³/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493266" w:rsidRPr="00493266" w14:paraId="7A3036D0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519A0976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1D69CB16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Рабочее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давление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7EA0CEF3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0.08-1.6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МПа</w:t>
            </w:r>
            <w:proofErr w:type="spellEnd"/>
          </w:p>
        </w:tc>
      </w:tr>
      <w:tr w:rsidR="00493266" w:rsidRPr="00493266" w14:paraId="3E5CF3D0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26B3B131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56A1605E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Рабочая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температура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7FADF80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5-60</w:t>
            </w:r>
            <w:r w:rsidRPr="00493266">
              <w:rPr>
                <w:rFonts w:ascii="Cambria Math" w:eastAsia="SimSun" w:hAnsi="Cambria Math" w:cs="Cambria Math"/>
                <w:sz w:val="24"/>
                <w:szCs w:val="24"/>
              </w:rPr>
              <w:t>℃</w:t>
            </w:r>
          </w:p>
        </w:tc>
      </w:tr>
      <w:tr w:rsidR="00493266" w:rsidRPr="00493266" w14:paraId="16F267DD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0F0242E4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64CCCD83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конденсата </w:t>
            </w:r>
          </w:p>
        </w:tc>
        <w:tc>
          <w:tcPr>
            <w:tcW w:w="3119" w:type="dxa"/>
            <w:vAlign w:val="center"/>
          </w:tcPr>
          <w:p w14:paraId="1FF50CA2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2*G1/2</w:t>
            </w:r>
          </w:p>
        </w:tc>
      </w:tr>
      <w:tr w:rsidR="00493266" w:rsidRPr="00493266" w14:paraId="4070517E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6C8747EC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1CDF233F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конденсата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3757DAC4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DN25</w:t>
            </w:r>
          </w:p>
        </w:tc>
      </w:tr>
      <w:tr w:rsidR="00493266" w:rsidRPr="00493266" w14:paraId="11CE3EDB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2FF322C5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1D89AACC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избытка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конденсата </w:t>
            </w:r>
          </w:p>
        </w:tc>
        <w:tc>
          <w:tcPr>
            <w:tcW w:w="3119" w:type="dxa"/>
            <w:vAlign w:val="center"/>
          </w:tcPr>
          <w:p w14:paraId="456A15AC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DN25</w:t>
            </w:r>
          </w:p>
        </w:tc>
      </w:tr>
      <w:tr w:rsidR="00493266" w:rsidRPr="00493266" w14:paraId="67244548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304E0318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3BD977A7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масла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20D00388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DN40</w:t>
            </w:r>
          </w:p>
        </w:tc>
      </w:tr>
      <w:tr w:rsidR="00493266" w:rsidRPr="00493266" w14:paraId="46C1424C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7582C2EE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347D1441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(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образца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) </w:t>
            </w:r>
          </w:p>
        </w:tc>
        <w:tc>
          <w:tcPr>
            <w:tcW w:w="3119" w:type="dxa"/>
            <w:vAlign w:val="center"/>
          </w:tcPr>
          <w:p w14:paraId="3D7EDBC1" w14:textId="77777777" w:rsidR="00493266" w:rsidRPr="00493266" w:rsidRDefault="00493266" w:rsidP="00AE52BB">
            <w:pPr>
              <w:ind w:right="321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G1/2</w:t>
            </w:r>
          </w:p>
        </w:tc>
      </w:tr>
      <w:tr w:rsidR="00493266" w:rsidRPr="00493266" w14:paraId="33675B06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7F192683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02E765AE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Содержание масла в сточной воде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23481E2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20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мг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/л</w:t>
            </w:r>
          </w:p>
        </w:tc>
      </w:tr>
      <w:tr w:rsidR="00493266" w:rsidRPr="00493266" w14:paraId="6769C399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1F1BCE31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08C1F7E9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Емкость резервуара для хранения масла</w:t>
            </w:r>
          </w:p>
        </w:tc>
        <w:tc>
          <w:tcPr>
            <w:tcW w:w="3119" w:type="dxa"/>
            <w:vAlign w:val="center"/>
          </w:tcPr>
          <w:p w14:paraId="14504B69" w14:textId="6E17BEC2" w:rsidR="00493266" w:rsidRPr="00794500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10 л</w:t>
            </w:r>
            <w:r w:rsidR="00794500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.</w:t>
            </w:r>
          </w:p>
        </w:tc>
      </w:tr>
      <w:tr w:rsidR="00493266" w:rsidRPr="00493266" w14:paraId="5E2966D3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5F81B739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0E5EDC1A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Материал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682E957A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Полиэтилен</w:t>
            </w:r>
            <w:proofErr w:type="spellEnd"/>
          </w:p>
        </w:tc>
      </w:tr>
      <w:tr w:rsidR="00493266" w:rsidRPr="00493266" w14:paraId="3EBCF5AF" w14:textId="77777777" w:rsidTr="00794500">
        <w:trPr>
          <w:trHeight w:val="279"/>
          <w:jc w:val="center"/>
        </w:trPr>
        <w:tc>
          <w:tcPr>
            <w:tcW w:w="555" w:type="dxa"/>
            <w:vAlign w:val="center"/>
          </w:tcPr>
          <w:p w14:paraId="755A9001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vAlign w:val="center"/>
          </w:tcPr>
          <w:p w14:paraId="2E537106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Срок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работы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картриджа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14:paraId="5223B3FE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6000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часов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93266" w:rsidRPr="00493266" w14:paraId="5C10E39F" w14:textId="77777777" w:rsidTr="00794500">
        <w:trPr>
          <w:trHeight w:val="279"/>
          <w:jc w:val="center"/>
        </w:trPr>
        <w:tc>
          <w:tcPr>
            <w:tcW w:w="555" w:type="dxa"/>
            <w:shd w:val="clear" w:color="auto" w:fill="D9D9D9" w:themeFill="background1" w:themeFillShade="D9"/>
            <w:vAlign w:val="center"/>
          </w:tcPr>
          <w:p w14:paraId="722A0F51" w14:textId="77777777" w:rsidR="00493266" w:rsidRPr="00493266" w:rsidRDefault="00493266" w:rsidP="00AE52BB">
            <w:pPr>
              <w:numPr>
                <w:ilvl w:val="0"/>
                <w:numId w:val="15"/>
              </w:numPr>
              <w:autoSpaceDE/>
              <w:autoSpaceDN/>
              <w:ind w:right="321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543" w:type="dxa"/>
            <w:shd w:val="clear" w:color="auto" w:fill="D9D9D9" w:themeFill="background1" w:themeFillShade="D9"/>
            <w:vAlign w:val="center"/>
          </w:tcPr>
          <w:p w14:paraId="529A80F9" w14:textId="77777777" w:rsidR="00493266" w:rsidRPr="00493266" w:rsidRDefault="00493266" w:rsidP="00794500">
            <w:pPr>
              <w:ind w:right="-103"/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>Вес</w:t>
            </w:r>
            <w:proofErr w:type="spellEnd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0C52B5B0" w14:textId="6215E70E" w:rsidR="00493266" w:rsidRPr="00794500" w:rsidRDefault="00493266" w:rsidP="00794500">
            <w:pPr>
              <w:ind w:right="-103"/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  <w:t xml:space="preserve">55 </w:t>
            </w:r>
            <w:proofErr w:type="spellStart"/>
            <w:r w:rsidRPr="00493266">
              <w:rPr>
                <w:rFonts w:asciiTheme="minorHAnsi" w:eastAsia="SimSun" w:hAnsiTheme="minorHAnsi" w:cstheme="minorHAnsi"/>
                <w:color w:val="000000"/>
                <w:sz w:val="24"/>
                <w:szCs w:val="24"/>
              </w:rPr>
              <w:t>кг</w:t>
            </w:r>
            <w:proofErr w:type="spellEnd"/>
            <w:r w:rsidR="00794500">
              <w:rPr>
                <w:rFonts w:asciiTheme="minorHAnsi" w:eastAsia="SimSun" w:hAnsiTheme="minorHAnsi"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</w:tr>
    </w:tbl>
    <w:p w14:paraId="43B0AB48" w14:textId="77777777" w:rsidR="00493266" w:rsidRPr="00493266" w:rsidRDefault="00493266" w:rsidP="004F089B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u-RU" w:bidi="ar"/>
        </w:rPr>
      </w:pPr>
    </w:p>
    <w:p w14:paraId="2183C5D0" w14:textId="77777777" w:rsidR="00493266" w:rsidRPr="00493266" w:rsidRDefault="00493266" w:rsidP="00493266">
      <w:pPr>
        <w:tabs>
          <w:tab w:val="left" w:pos="2016"/>
        </w:tabs>
        <w:rPr>
          <w:rFonts w:asciiTheme="minorHAnsi" w:eastAsia="SimSun" w:hAnsiTheme="minorHAnsi" w:cstheme="minorHAnsi"/>
          <w:b/>
          <w:bCs/>
          <w:sz w:val="24"/>
          <w:szCs w:val="24"/>
          <w:u w:val="single"/>
          <w:lang w:val="ru-RU"/>
        </w:rPr>
      </w:pPr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4543"/>
        <w:gridCol w:w="3119"/>
      </w:tblGrid>
      <w:tr w:rsidR="00C8381E" w:rsidRPr="00C8381E" w14:paraId="0572300F" w14:textId="77777777" w:rsidTr="00527616">
        <w:trPr>
          <w:trHeight w:val="374"/>
          <w:jc w:val="center"/>
        </w:trPr>
        <w:tc>
          <w:tcPr>
            <w:tcW w:w="8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AB22C" w14:textId="1381FE67" w:rsidR="00C8381E" w:rsidRPr="00C8381E" w:rsidRDefault="00C8381E" w:rsidP="00C8381E">
            <w:pPr>
              <w:tabs>
                <w:tab w:val="left" w:pos="2016"/>
              </w:tabs>
              <w:jc w:val="center"/>
              <w:rPr>
                <w:rFonts w:asciiTheme="minorHAnsi" w:eastAsia="SimSun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C8381E">
              <w:rPr>
                <w:rFonts w:asciiTheme="minorHAnsi" w:eastAsia="SimSun" w:hAnsiTheme="minorHAnsi" w:cstheme="minorHAnsi"/>
                <w:b/>
                <w:bCs/>
                <w:sz w:val="28"/>
                <w:szCs w:val="28"/>
              </w:rPr>
              <w:t>ZOWS</w:t>
            </w:r>
            <w:r w:rsidRPr="00C8381E">
              <w:rPr>
                <w:rFonts w:asciiTheme="minorHAnsi" w:eastAsia="SimSun" w:hAnsiTheme="minorHAnsi" w:cstheme="minorHAnsi"/>
                <w:b/>
                <w:bCs/>
                <w:sz w:val="28"/>
                <w:szCs w:val="28"/>
                <w:lang w:val="ru-RU"/>
              </w:rPr>
              <w:t>-4</w:t>
            </w:r>
          </w:p>
        </w:tc>
      </w:tr>
      <w:tr w:rsidR="00493266" w:rsidRPr="00493266" w14:paraId="287E60CB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AA5C7C" w14:textId="77777777" w:rsidR="00493266" w:rsidRPr="00C8381E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AABAE5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Размеры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D09F5C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1340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мм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*510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мм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*1150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мм</w:t>
            </w:r>
            <w:proofErr w:type="spellEnd"/>
          </w:p>
        </w:tc>
      </w:tr>
      <w:tr w:rsidR="00493266" w:rsidRPr="00493266" w14:paraId="58AD5676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1375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B1C77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Среда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FB41B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Конденсат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сжатого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воздуха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93266" w:rsidRPr="00493266" w14:paraId="439F1552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AC0DE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25A983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Производительность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2E4EE84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45м³/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493266" w:rsidRPr="00493266" w14:paraId="63EDA540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1BCAF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073DE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Рабочее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давление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F3E0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0.08-1.6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МПа</w:t>
            </w:r>
            <w:proofErr w:type="spellEnd"/>
          </w:p>
        </w:tc>
      </w:tr>
      <w:tr w:rsidR="00493266" w:rsidRPr="00493266" w14:paraId="67C563C3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E97007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7B85F9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Рабочая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температура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CF7B99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5-60</w:t>
            </w:r>
            <w:r w:rsidRPr="00493266">
              <w:rPr>
                <w:rFonts w:ascii="Cambria Math" w:eastAsia="SimSun" w:hAnsi="Cambria Math" w:cs="Cambria Math"/>
                <w:sz w:val="24"/>
                <w:szCs w:val="24"/>
              </w:rPr>
              <w:t>℃</w:t>
            </w:r>
          </w:p>
        </w:tc>
      </w:tr>
      <w:tr w:rsidR="00493266" w:rsidRPr="00493266" w14:paraId="7C3DF5FD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11F1C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344E5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Вход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6E939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2*G3/4</w:t>
            </w:r>
          </w:p>
        </w:tc>
      </w:tr>
      <w:tr w:rsidR="00493266" w:rsidRPr="00493266" w14:paraId="489F2473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12D348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407269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71E65C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DN32</w:t>
            </w:r>
          </w:p>
        </w:tc>
      </w:tr>
      <w:tr w:rsidR="00493266" w:rsidRPr="00493266" w14:paraId="1B8D9F4D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1F21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F62D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избытка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F73D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DN32</w:t>
            </w:r>
          </w:p>
        </w:tc>
      </w:tr>
      <w:tr w:rsidR="00493266" w:rsidRPr="00493266" w14:paraId="62F6C821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51308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57ED60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масла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3A630E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DN40</w:t>
            </w:r>
          </w:p>
        </w:tc>
      </w:tr>
      <w:tr w:rsidR="00493266" w:rsidRPr="00493266" w14:paraId="02CC38C6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9519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A445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A9C8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G1/2</w:t>
            </w:r>
          </w:p>
        </w:tc>
      </w:tr>
      <w:tr w:rsidR="00493266" w:rsidRPr="00493266" w14:paraId="1EE55BD4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AB29C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92EABD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Содержание масла в сточной воде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43F39B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20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мг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/л</w:t>
            </w:r>
          </w:p>
        </w:tc>
      </w:tr>
      <w:tr w:rsidR="00493266" w:rsidRPr="00493266" w14:paraId="592BC34A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8850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A5D07" w14:textId="77777777" w:rsidR="00493266" w:rsidRPr="00493266" w:rsidRDefault="00493266" w:rsidP="00794500">
            <w:pPr>
              <w:tabs>
                <w:tab w:val="left" w:pos="2016"/>
              </w:tabs>
              <w:ind w:right="-104"/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Емкость резервуара для хранения масла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F8199" w14:textId="4F9DA6E0" w:rsidR="00493266" w:rsidRPr="00794500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15</w:t>
            </w:r>
            <w:r w:rsidR="00794500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 xml:space="preserve"> </w:t>
            </w: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л</w:t>
            </w:r>
            <w:r w:rsidR="00794500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.</w:t>
            </w:r>
          </w:p>
        </w:tc>
      </w:tr>
      <w:tr w:rsidR="00493266" w:rsidRPr="00493266" w14:paraId="0A7A7AC5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EFDF9F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62CCA0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Материал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50E554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Полиэтилен</w:t>
            </w:r>
            <w:proofErr w:type="spellEnd"/>
          </w:p>
        </w:tc>
      </w:tr>
      <w:tr w:rsidR="00493266" w:rsidRPr="00493266" w14:paraId="10AC6409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49456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66A1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Срок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работы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картриджа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D21F3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6000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часов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93266" w:rsidRPr="00493266" w14:paraId="21FCE459" w14:textId="77777777" w:rsidTr="00794500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67161" w14:textId="77777777" w:rsidR="00493266" w:rsidRPr="00493266" w:rsidRDefault="00493266" w:rsidP="00493266">
            <w:pPr>
              <w:numPr>
                <w:ilvl w:val="0"/>
                <w:numId w:val="16"/>
              </w:numPr>
              <w:tabs>
                <w:tab w:val="left" w:pos="2016"/>
              </w:tabs>
              <w:autoSpaceDE/>
              <w:autoSpaceDN/>
              <w:jc w:val="both"/>
              <w:rPr>
                <w:rFonts w:asciiTheme="minorHAnsi" w:eastAsia="SimSun" w:hAnsiTheme="minorHAnsi" w:cstheme="minorHAnsi"/>
                <w:sz w:val="24"/>
                <w:szCs w:val="24"/>
              </w:rPr>
            </w:pP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0B8745A" w14:textId="77777777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Вес</w:t>
            </w:r>
            <w:proofErr w:type="spellEnd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545991" w14:textId="30C02DD4" w:rsidR="00493266" w:rsidRPr="00493266" w:rsidRDefault="00493266" w:rsidP="00F90AC9">
            <w:pPr>
              <w:tabs>
                <w:tab w:val="left" w:pos="2016"/>
              </w:tabs>
              <w:rPr>
                <w:rFonts w:asciiTheme="minorHAnsi" w:eastAsia="SimSun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73 </w:t>
            </w:r>
            <w:proofErr w:type="spellStart"/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>кг</w:t>
            </w:r>
            <w:proofErr w:type="spellEnd"/>
            <w:r w:rsidR="00794500">
              <w:rPr>
                <w:rFonts w:asciiTheme="minorHAnsi" w:eastAsia="SimSun" w:hAnsiTheme="minorHAnsi" w:cstheme="minorHAnsi"/>
                <w:sz w:val="24"/>
                <w:szCs w:val="24"/>
                <w:lang w:val="ru-RU"/>
              </w:rPr>
              <w:t>.</w:t>
            </w:r>
            <w:r w:rsidRPr="00493266">
              <w:rPr>
                <w:rFonts w:asciiTheme="minorHAnsi" w:eastAsia="SimSun" w:hAnsiTheme="minorHAnsi" w:cstheme="minorHAnsi"/>
                <w:sz w:val="24"/>
                <w:szCs w:val="24"/>
              </w:rPr>
              <w:t xml:space="preserve"> </w:t>
            </w:r>
          </w:p>
        </w:tc>
      </w:tr>
    </w:tbl>
    <w:p w14:paraId="7DD0F302" w14:textId="77777777" w:rsidR="00493266" w:rsidRPr="00493266" w:rsidRDefault="00493266" w:rsidP="00493266">
      <w:pPr>
        <w:tabs>
          <w:tab w:val="left" w:pos="2016"/>
        </w:tabs>
        <w:rPr>
          <w:rFonts w:asciiTheme="minorHAnsi" w:eastAsia="SimSun" w:hAnsiTheme="minorHAnsi" w:cstheme="minorHAnsi"/>
          <w:b/>
          <w:bCs/>
          <w:sz w:val="24"/>
          <w:szCs w:val="24"/>
          <w:lang w:val="ru-RU"/>
        </w:rPr>
      </w:pPr>
    </w:p>
    <w:p w14:paraId="26F64870" w14:textId="77777777" w:rsidR="00493266" w:rsidRPr="00493266" w:rsidRDefault="00493266" w:rsidP="00493266">
      <w:pPr>
        <w:tabs>
          <w:tab w:val="left" w:pos="2016"/>
        </w:tabs>
        <w:rPr>
          <w:rFonts w:asciiTheme="minorHAnsi" w:eastAsia="SimSun" w:hAnsiTheme="minorHAnsi" w:cstheme="minorHAnsi"/>
          <w:sz w:val="24"/>
          <w:szCs w:val="24"/>
          <w:lang w:val="ru-RU"/>
        </w:rPr>
      </w:pPr>
    </w:p>
    <w:p w14:paraId="5145C2F5" w14:textId="3B36A2F9" w:rsidR="00C8381E" w:rsidRDefault="00C8381E">
      <w:pPr>
        <w:rPr>
          <w:rFonts w:asciiTheme="minorHAnsi" w:eastAsia="SimSun" w:hAnsiTheme="minorHAnsi" w:cstheme="minorHAnsi"/>
          <w:sz w:val="24"/>
          <w:szCs w:val="24"/>
          <w:lang w:val="ru-RU"/>
        </w:rPr>
      </w:pPr>
      <w:r>
        <w:rPr>
          <w:rFonts w:asciiTheme="minorHAnsi" w:eastAsia="SimSun" w:hAnsiTheme="minorHAnsi" w:cstheme="minorHAnsi"/>
          <w:sz w:val="24"/>
          <w:szCs w:val="24"/>
          <w:lang w:val="ru-RU"/>
        </w:rPr>
        <w:br w:type="page"/>
      </w:r>
    </w:p>
    <w:p w14:paraId="681774E9" w14:textId="77777777" w:rsidR="00493266" w:rsidRPr="00493266" w:rsidRDefault="00493266" w:rsidP="00493266">
      <w:pPr>
        <w:rPr>
          <w:rFonts w:asciiTheme="minorHAnsi" w:eastAsia="SimSun" w:hAnsiTheme="minorHAnsi" w:cstheme="minorHAnsi"/>
          <w:b/>
          <w:bCs/>
          <w:sz w:val="24"/>
          <w:szCs w:val="24"/>
          <w:lang w:val="ru-RU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4685"/>
        <w:gridCol w:w="3119"/>
      </w:tblGrid>
      <w:tr w:rsidR="00C8381E" w:rsidRPr="00C8381E" w14:paraId="537A3A3F" w14:textId="77777777" w:rsidTr="00AB56C4">
        <w:trPr>
          <w:trHeight w:val="374"/>
          <w:jc w:val="center"/>
        </w:trPr>
        <w:tc>
          <w:tcPr>
            <w:tcW w:w="8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4AFD5" w14:textId="59FB2E3A" w:rsidR="00C8381E" w:rsidRPr="00C8381E" w:rsidRDefault="00C8381E" w:rsidP="00C8381E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ru-RU"/>
              </w:rPr>
            </w:pPr>
            <w:r w:rsidRPr="00C8381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ZOWS</w:t>
            </w:r>
            <w:r w:rsidRPr="00C8381E">
              <w:rPr>
                <w:rFonts w:asciiTheme="minorHAnsi" w:hAnsiTheme="minorHAnsi" w:cstheme="minorHAnsi"/>
                <w:b/>
                <w:bCs/>
                <w:sz w:val="28"/>
                <w:szCs w:val="28"/>
                <w:lang w:val="ru-RU"/>
              </w:rPr>
              <w:t>-5</w:t>
            </w:r>
          </w:p>
        </w:tc>
      </w:tr>
      <w:tr w:rsidR="00493266" w:rsidRPr="00493266" w14:paraId="086458D2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1961C0" w14:textId="77777777" w:rsidR="00493266" w:rsidRPr="00C8381E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C7B494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Размеры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B676397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1340*510*1300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мм</w:t>
            </w:r>
            <w:proofErr w:type="spellEnd"/>
          </w:p>
        </w:tc>
      </w:tr>
      <w:tr w:rsidR="00493266" w:rsidRPr="00493266" w14:paraId="0ABC7084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3647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EE7EE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Среда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80C2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Конденсат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сжатого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воздуха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93266" w:rsidRPr="00493266" w14:paraId="718F505C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529DA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938F59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Производительность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EF2C9E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70 м³/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мин</w:t>
            </w:r>
            <w:proofErr w:type="spellEnd"/>
          </w:p>
        </w:tc>
      </w:tr>
      <w:tr w:rsidR="00493266" w:rsidRPr="00493266" w14:paraId="2C172CD8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AC4A5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6C516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Рабочее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давление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399FB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0.08-1.6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МПа</w:t>
            </w:r>
            <w:proofErr w:type="spellEnd"/>
          </w:p>
        </w:tc>
      </w:tr>
      <w:tr w:rsidR="00493266" w:rsidRPr="00493266" w14:paraId="5338556B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01B49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C37791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Рабочая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температура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CECA6B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5-60</w:t>
            </w:r>
            <w:r w:rsidRPr="00493266">
              <w:rPr>
                <w:rFonts w:ascii="Cambria Math" w:hAnsi="Cambria Math" w:cs="Cambria Math"/>
                <w:sz w:val="24"/>
                <w:szCs w:val="24"/>
              </w:rPr>
              <w:t>℃</w:t>
            </w:r>
          </w:p>
        </w:tc>
      </w:tr>
      <w:tr w:rsidR="00493266" w:rsidRPr="00493266" w14:paraId="035DDCFB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1CF1A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2DB22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D7427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2*G3/4</w:t>
            </w:r>
          </w:p>
        </w:tc>
      </w:tr>
      <w:tr w:rsidR="00493266" w:rsidRPr="00493266" w14:paraId="7AB911A5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F3305F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938648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931C7F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DN32</w:t>
            </w:r>
          </w:p>
        </w:tc>
      </w:tr>
      <w:tr w:rsidR="00493266" w:rsidRPr="00493266" w14:paraId="2557F0C6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6DB28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25CE2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избытка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конденсата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20B4A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DN32</w:t>
            </w:r>
          </w:p>
        </w:tc>
      </w:tr>
      <w:tr w:rsidR="00493266" w:rsidRPr="00493266" w14:paraId="06FE3AE7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C9C12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3BC249A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масла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D4D50E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DN40</w:t>
            </w:r>
          </w:p>
        </w:tc>
      </w:tr>
      <w:tr w:rsidR="00493266" w:rsidRPr="00493266" w14:paraId="30023118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67F6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4379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Выход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(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образец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6382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G1/2</w:t>
            </w:r>
          </w:p>
        </w:tc>
      </w:tr>
      <w:tr w:rsidR="00493266" w:rsidRPr="00493266" w14:paraId="0F4062BE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22867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74EA95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Содержание масла в сточной воде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5836EF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20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мг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/л</w:t>
            </w:r>
          </w:p>
        </w:tc>
      </w:tr>
      <w:tr w:rsidR="00493266" w:rsidRPr="00493266" w14:paraId="513D1C19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C680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3EE2C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Емкость резервуара для хранения масла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4E760" w14:textId="078E34FE" w:rsidR="00493266" w:rsidRPr="002A6FF8" w:rsidRDefault="00493266" w:rsidP="00F90AC9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="002A6FF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 xml:space="preserve"> </w:t>
            </w: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л</w:t>
            </w:r>
            <w:r w:rsidR="002A6FF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.</w:t>
            </w:r>
          </w:p>
        </w:tc>
      </w:tr>
      <w:tr w:rsidR="00493266" w:rsidRPr="00493266" w14:paraId="0539F5E9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6BDD33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11B981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Материал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066AC0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Полиэтилен</w:t>
            </w:r>
            <w:proofErr w:type="spellEnd"/>
          </w:p>
        </w:tc>
      </w:tr>
      <w:tr w:rsidR="00493266" w:rsidRPr="00493266" w14:paraId="566303DA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9AED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412D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Срок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работы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картриджа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3557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6000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часов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493266" w:rsidRPr="00493266" w14:paraId="3EE0F841" w14:textId="77777777" w:rsidTr="00AB56C4">
        <w:trPr>
          <w:trHeight w:val="279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979358" w14:textId="77777777" w:rsidR="00493266" w:rsidRPr="00493266" w:rsidRDefault="00493266" w:rsidP="00493266">
            <w:pPr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FC65F1" w14:textId="77777777" w:rsidR="00493266" w:rsidRPr="00493266" w:rsidRDefault="00493266" w:rsidP="00F90AC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Вес</w:t>
            </w:r>
            <w:proofErr w:type="spellEnd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DFB9A0" w14:textId="09C93D99" w:rsidR="00493266" w:rsidRPr="002A6FF8" w:rsidRDefault="00493266" w:rsidP="00F90AC9">
            <w:pPr>
              <w:rPr>
                <w:rFonts w:asciiTheme="minorHAnsi" w:hAnsiTheme="minorHAnsi" w:cstheme="minorHAnsi"/>
                <w:sz w:val="24"/>
                <w:szCs w:val="24"/>
                <w:lang w:val="ru-RU"/>
              </w:rPr>
            </w:pPr>
            <w:r w:rsidRPr="00493266">
              <w:rPr>
                <w:rFonts w:asciiTheme="minorHAnsi" w:hAnsiTheme="minorHAnsi" w:cstheme="minorHAnsi"/>
                <w:sz w:val="24"/>
                <w:szCs w:val="24"/>
              </w:rPr>
              <w:t xml:space="preserve">92 </w:t>
            </w:r>
            <w:proofErr w:type="spellStart"/>
            <w:r w:rsidRPr="00493266">
              <w:rPr>
                <w:rFonts w:asciiTheme="minorHAnsi" w:hAnsiTheme="minorHAnsi" w:cstheme="minorHAnsi"/>
                <w:sz w:val="24"/>
                <w:szCs w:val="24"/>
              </w:rPr>
              <w:t>кг</w:t>
            </w:r>
            <w:proofErr w:type="spellEnd"/>
            <w:r w:rsidR="002A6FF8">
              <w:rPr>
                <w:rFonts w:asciiTheme="minorHAnsi" w:hAnsiTheme="minorHAnsi" w:cstheme="minorHAnsi"/>
                <w:sz w:val="24"/>
                <w:szCs w:val="24"/>
                <w:lang w:val="ru-RU"/>
              </w:rPr>
              <w:t>.</w:t>
            </w:r>
          </w:p>
        </w:tc>
      </w:tr>
    </w:tbl>
    <w:p w14:paraId="42B51F73" w14:textId="77777777" w:rsidR="00493266" w:rsidRPr="00493266" w:rsidRDefault="00493266" w:rsidP="004F089B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ru-RU" w:bidi="ar"/>
        </w:rPr>
      </w:pPr>
    </w:p>
    <w:p w14:paraId="01ABB1D8" w14:textId="77777777" w:rsidR="00493266" w:rsidRDefault="00493266" w:rsidP="00493266">
      <w:pPr>
        <w:tabs>
          <w:tab w:val="left" w:pos="2016"/>
        </w:tabs>
        <w:rPr>
          <w:rFonts w:eastAsia="SimSun" w:cs="SimSun"/>
          <w:szCs w:val="21"/>
          <w:lang w:val="ru-RU"/>
        </w:rPr>
      </w:pPr>
    </w:p>
    <w:p w14:paraId="32D25EDF" w14:textId="77777777" w:rsidR="00493266" w:rsidRPr="00C8381E" w:rsidRDefault="00493266" w:rsidP="00493266">
      <w:pPr>
        <w:tabs>
          <w:tab w:val="left" w:pos="2016"/>
        </w:tabs>
        <w:rPr>
          <w:rFonts w:eastAsia="SimSun" w:cs="SimSun"/>
          <w:b/>
          <w:bCs/>
          <w:szCs w:val="21"/>
          <w:lang w:val="ru-RU"/>
        </w:rPr>
      </w:pPr>
    </w:p>
    <w:p w14:paraId="4B8E5BB8" w14:textId="77777777" w:rsidR="00493266" w:rsidRPr="00C8381E" w:rsidRDefault="00493266" w:rsidP="00493266">
      <w:pPr>
        <w:tabs>
          <w:tab w:val="left" w:pos="2016"/>
        </w:tabs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C8381E">
        <w:rPr>
          <w:rFonts w:ascii="Arial" w:hAnsi="Arial" w:cs="Arial"/>
          <w:b/>
          <w:bCs/>
          <w:sz w:val="24"/>
          <w:szCs w:val="24"/>
          <w:lang w:val="ru-RU" w:bidi="ar"/>
        </w:rPr>
        <w:t>Перечень соответствия наборов фильтрующих элементов для ZOWS</w:t>
      </w:r>
    </w:p>
    <w:p w14:paraId="2F616FFF" w14:textId="77777777" w:rsidR="00493266" w:rsidRDefault="00493266" w:rsidP="00493266">
      <w:pPr>
        <w:tabs>
          <w:tab w:val="left" w:pos="2016"/>
        </w:tabs>
        <w:rPr>
          <w:rFonts w:eastAsia="SimSun" w:cs="SimSun"/>
          <w:szCs w:val="21"/>
          <w:lang w:val="ru-RU"/>
        </w:rPr>
      </w:pPr>
    </w:p>
    <w:tbl>
      <w:tblPr>
        <w:tblW w:w="910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97"/>
        <w:gridCol w:w="2032"/>
        <w:gridCol w:w="1143"/>
        <w:gridCol w:w="1143"/>
        <w:gridCol w:w="1109"/>
        <w:gridCol w:w="1183"/>
        <w:gridCol w:w="1094"/>
      </w:tblGrid>
      <w:tr w:rsidR="00270A24" w:rsidRPr="00805733" w14:paraId="44008914" w14:textId="77777777" w:rsidTr="005F70CD">
        <w:trPr>
          <w:trHeight w:val="339"/>
        </w:trPr>
        <w:tc>
          <w:tcPr>
            <w:tcW w:w="1397" w:type="dxa"/>
            <w:vMerge w:val="restart"/>
            <w:shd w:val="clear" w:color="auto" w:fill="FFFFFF" w:themeFill="background1"/>
            <w:textDirection w:val="btLr"/>
            <w:vAlign w:val="center"/>
            <w:hideMark/>
          </w:tcPr>
          <w:p w14:paraId="01575556" w14:textId="77777777" w:rsidR="00270A24" w:rsidRPr="00CE0DC0" w:rsidRDefault="00270A24" w:rsidP="00270A24">
            <w:pPr>
              <w:ind w:left="-104" w:right="-112"/>
              <w:jc w:val="center"/>
              <w:rPr>
                <w:b/>
                <w:bCs/>
              </w:rPr>
            </w:pPr>
            <w:proofErr w:type="spellStart"/>
            <w:r w:rsidRPr="00CE0DC0">
              <w:rPr>
                <w:b/>
                <w:bCs/>
              </w:rPr>
              <w:t>Наименование</w:t>
            </w:r>
            <w:proofErr w:type="spellEnd"/>
          </w:p>
        </w:tc>
        <w:tc>
          <w:tcPr>
            <w:tcW w:w="2032" w:type="dxa"/>
            <w:vMerge w:val="restart"/>
            <w:shd w:val="clear" w:color="auto" w:fill="FFFFFF" w:themeFill="background1"/>
            <w:vAlign w:val="center"/>
            <w:hideMark/>
          </w:tcPr>
          <w:p w14:paraId="5A2AC51B" w14:textId="524A0ED4" w:rsidR="00270A24" w:rsidRPr="00CE0DC0" w:rsidRDefault="00270A24" w:rsidP="00270A24">
            <w:pPr>
              <w:jc w:val="center"/>
              <w:rPr>
                <w:b/>
                <w:bCs/>
              </w:rPr>
            </w:pPr>
            <w:proofErr w:type="spellStart"/>
            <w:r w:rsidRPr="00CE0DC0">
              <w:rPr>
                <w:b/>
                <w:bCs/>
              </w:rPr>
              <w:t>Включенные</w:t>
            </w:r>
            <w:proofErr w:type="spellEnd"/>
          </w:p>
          <w:p w14:paraId="0E717E64" w14:textId="048E1791" w:rsidR="00270A24" w:rsidRPr="00CE0DC0" w:rsidRDefault="00270A24" w:rsidP="00270A24">
            <w:pPr>
              <w:jc w:val="center"/>
              <w:rPr>
                <w:b/>
                <w:bCs/>
              </w:rPr>
            </w:pPr>
            <w:r w:rsidRPr="00CE0DC0">
              <w:rPr>
                <w:b/>
                <w:bCs/>
              </w:rPr>
              <w:t xml:space="preserve">в </w:t>
            </w:r>
            <w:proofErr w:type="spellStart"/>
            <w:r w:rsidRPr="00CE0DC0">
              <w:rPr>
                <w:b/>
                <w:bCs/>
              </w:rPr>
              <w:t>комплект</w:t>
            </w:r>
            <w:proofErr w:type="spellEnd"/>
            <w:r w:rsidRPr="00CE0DC0">
              <w:rPr>
                <w:b/>
                <w:bCs/>
              </w:rPr>
              <w:t xml:space="preserve"> </w:t>
            </w:r>
            <w:proofErr w:type="spellStart"/>
            <w:r w:rsidRPr="00CE0DC0">
              <w:rPr>
                <w:b/>
                <w:bCs/>
              </w:rPr>
              <w:t>детали</w:t>
            </w:r>
            <w:proofErr w:type="spellEnd"/>
          </w:p>
        </w:tc>
        <w:tc>
          <w:tcPr>
            <w:tcW w:w="5672" w:type="dxa"/>
            <w:gridSpan w:val="5"/>
            <w:shd w:val="clear" w:color="auto" w:fill="FFFFFF" w:themeFill="background1"/>
            <w:vAlign w:val="center"/>
            <w:hideMark/>
          </w:tcPr>
          <w:p w14:paraId="336BA75E" w14:textId="2E6776EC" w:rsidR="00270A24" w:rsidRPr="00CE0DC0" w:rsidRDefault="00270A24" w:rsidP="00270A24">
            <w:pPr>
              <w:jc w:val="center"/>
              <w:rPr>
                <w:b/>
                <w:bCs/>
              </w:rPr>
            </w:pPr>
            <w:proofErr w:type="spellStart"/>
            <w:r w:rsidRPr="00CE0DC0">
              <w:rPr>
                <w:b/>
                <w:bCs/>
              </w:rPr>
              <w:t>Количество</w:t>
            </w:r>
            <w:proofErr w:type="spellEnd"/>
          </w:p>
        </w:tc>
      </w:tr>
      <w:tr w:rsidR="005C3712" w:rsidRPr="00805733" w14:paraId="7B6C2BDA" w14:textId="727E9F33" w:rsidTr="00C52EDE">
        <w:trPr>
          <w:trHeight w:val="1388"/>
        </w:trPr>
        <w:tc>
          <w:tcPr>
            <w:tcW w:w="1397" w:type="dxa"/>
            <w:vMerge/>
            <w:shd w:val="clear" w:color="auto" w:fill="FFFFFF" w:themeFill="background1"/>
            <w:textDirection w:val="btLr"/>
            <w:vAlign w:val="center"/>
            <w:hideMark/>
          </w:tcPr>
          <w:p w14:paraId="6397AC7D" w14:textId="77777777" w:rsidR="005C3712" w:rsidRPr="00CE0DC0" w:rsidRDefault="005C3712" w:rsidP="005F70CD">
            <w:pPr>
              <w:ind w:left="113" w:right="113"/>
              <w:jc w:val="center"/>
              <w:rPr>
                <w:b/>
                <w:bCs/>
              </w:rPr>
            </w:pPr>
          </w:p>
        </w:tc>
        <w:tc>
          <w:tcPr>
            <w:tcW w:w="2032" w:type="dxa"/>
            <w:vMerge/>
            <w:shd w:val="clear" w:color="auto" w:fill="FFFFFF" w:themeFill="background1"/>
            <w:vAlign w:val="center"/>
            <w:hideMark/>
          </w:tcPr>
          <w:p w14:paraId="4CC12AA6" w14:textId="77777777" w:rsidR="005C3712" w:rsidRPr="00CE0DC0" w:rsidRDefault="005C3712" w:rsidP="00270A24">
            <w:pPr>
              <w:jc w:val="center"/>
              <w:rPr>
                <w:b/>
                <w:bCs/>
              </w:rPr>
            </w:pPr>
          </w:p>
        </w:tc>
        <w:tc>
          <w:tcPr>
            <w:tcW w:w="1143" w:type="dxa"/>
            <w:shd w:val="clear" w:color="auto" w:fill="FFFFFF" w:themeFill="background1"/>
            <w:vAlign w:val="center"/>
          </w:tcPr>
          <w:p w14:paraId="203DB594" w14:textId="313BE7F1" w:rsidR="005C3712" w:rsidRPr="00CE0DC0" w:rsidRDefault="005C3712" w:rsidP="00270A24">
            <w:pPr>
              <w:jc w:val="center"/>
              <w:rPr>
                <w:b/>
                <w:bCs/>
              </w:rPr>
            </w:pPr>
            <w:r w:rsidRPr="00CE0DC0">
              <w:rPr>
                <w:b/>
                <w:bCs/>
              </w:rPr>
              <w:t>ZOWS-1</w:t>
            </w:r>
          </w:p>
        </w:tc>
        <w:tc>
          <w:tcPr>
            <w:tcW w:w="1143" w:type="dxa"/>
            <w:shd w:val="clear" w:color="auto" w:fill="FFFFFF" w:themeFill="background1"/>
            <w:vAlign w:val="center"/>
          </w:tcPr>
          <w:p w14:paraId="3D7E5555" w14:textId="623DE443" w:rsidR="005C3712" w:rsidRPr="00CE0DC0" w:rsidRDefault="005C3712" w:rsidP="00270A24">
            <w:pPr>
              <w:jc w:val="center"/>
              <w:rPr>
                <w:b/>
                <w:bCs/>
              </w:rPr>
            </w:pPr>
            <w:r w:rsidRPr="00CE0DC0">
              <w:rPr>
                <w:b/>
                <w:bCs/>
              </w:rPr>
              <w:t>ZOWS-2</w:t>
            </w:r>
          </w:p>
        </w:tc>
        <w:tc>
          <w:tcPr>
            <w:tcW w:w="1109" w:type="dxa"/>
            <w:shd w:val="clear" w:color="auto" w:fill="FFFFFF" w:themeFill="background1"/>
            <w:vAlign w:val="center"/>
          </w:tcPr>
          <w:p w14:paraId="361A8A89" w14:textId="7B6AC4C3" w:rsidR="005C3712" w:rsidRPr="00CE0DC0" w:rsidRDefault="005C3712" w:rsidP="00270A24">
            <w:pPr>
              <w:jc w:val="center"/>
              <w:rPr>
                <w:b/>
                <w:bCs/>
              </w:rPr>
            </w:pPr>
            <w:r w:rsidRPr="00CE0DC0">
              <w:rPr>
                <w:b/>
                <w:bCs/>
              </w:rPr>
              <w:t>ZOWS-3</w:t>
            </w:r>
          </w:p>
        </w:tc>
        <w:tc>
          <w:tcPr>
            <w:tcW w:w="1183" w:type="dxa"/>
            <w:shd w:val="clear" w:color="auto" w:fill="FFFFFF" w:themeFill="background1"/>
            <w:vAlign w:val="center"/>
          </w:tcPr>
          <w:p w14:paraId="2175A5A5" w14:textId="4A0B78A8" w:rsidR="005C3712" w:rsidRPr="00CE0DC0" w:rsidRDefault="005C3712" w:rsidP="00270A24">
            <w:pPr>
              <w:jc w:val="center"/>
              <w:rPr>
                <w:b/>
                <w:bCs/>
              </w:rPr>
            </w:pPr>
            <w:r w:rsidRPr="00CE0DC0">
              <w:rPr>
                <w:b/>
                <w:bCs/>
              </w:rPr>
              <w:t>ZOWS-4</w:t>
            </w:r>
          </w:p>
        </w:tc>
        <w:tc>
          <w:tcPr>
            <w:tcW w:w="1094" w:type="dxa"/>
            <w:shd w:val="clear" w:color="auto" w:fill="FFFFFF" w:themeFill="background1"/>
            <w:vAlign w:val="center"/>
          </w:tcPr>
          <w:p w14:paraId="7EAE572B" w14:textId="35209CC6" w:rsidR="005C3712" w:rsidRPr="00CE0DC0" w:rsidRDefault="005C3712" w:rsidP="00270A24">
            <w:pPr>
              <w:jc w:val="center"/>
              <w:rPr>
                <w:b/>
                <w:bCs/>
              </w:rPr>
            </w:pPr>
            <w:r w:rsidRPr="00CE0DC0">
              <w:rPr>
                <w:b/>
                <w:bCs/>
              </w:rPr>
              <w:t>ZOWS-5</w:t>
            </w:r>
          </w:p>
        </w:tc>
      </w:tr>
      <w:tr w:rsidR="005C3712" w:rsidRPr="00805733" w14:paraId="1CA6DFC2" w14:textId="77777777" w:rsidTr="00C52EDE">
        <w:trPr>
          <w:trHeight w:val="718"/>
        </w:trPr>
        <w:tc>
          <w:tcPr>
            <w:tcW w:w="1397" w:type="dxa"/>
            <w:vMerge w:val="restart"/>
            <w:shd w:val="clear" w:color="auto" w:fill="FFFFFF" w:themeFill="background1"/>
            <w:vAlign w:val="center"/>
            <w:hideMark/>
          </w:tcPr>
          <w:p w14:paraId="35EDBD33" w14:textId="77777777" w:rsidR="00C52EDE" w:rsidRDefault="005C3712" w:rsidP="005F70CD">
            <w:pPr>
              <w:widowControl/>
              <w:ind w:left="-104" w:right="-56"/>
              <w:jc w:val="center"/>
              <w:rPr>
                <w:rFonts w:eastAsia="Times New Roman"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 xml:space="preserve">Набор </w:t>
            </w:r>
          </w:p>
          <w:p w14:paraId="7FDB5496" w14:textId="14A26AF4" w:rsidR="005C3712" w:rsidRPr="00CE0DC0" w:rsidRDefault="005C3712" w:rsidP="005F70CD">
            <w:pPr>
              <w:widowControl/>
              <w:ind w:left="-104" w:right="-56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фильтрующих элементов</w:t>
            </w:r>
          </w:p>
        </w:tc>
        <w:tc>
          <w:tcPr>
            <w:tcW w:w="2032" w:type="dxa"/>
            <w:shd w:val="clear" w:color="auto" w:fill="FFFFFF" w:themeFill="background1"/>
            <w:vAlign w:val="center"/>
            <w:hideMark/>
          </w:tcPr>
          <w:p w14:paraId="1C48EB37" w14:textId="77777777" w:rsidR="005C3712" w:rsidRPr="00CE0DC0" w:rsidRDefault="005C3712" w:rsidP="005F70CD">
            <w:pPr>
              <w:widowControl/>
              <w:ind w:left="-104" w:right="-56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декомпрессионный фильтрующий элемент</w:t>
            </w:r>
          </w:p>
        </w:tc>
        <w:tc>
          <w:tcPr>
            <w:tcW w:w="1143" w:type="dxa"/>
            <w:shd w:val="clear" w:color="auto" w:fill="FFFFFF" w:themeFill="background1"/>
            <w:vAlign w:val="center"/>
            <w:hideMark/>
          </w:tcPr>
          <w:p w14:paraId="707B44ED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43" w:type="dxa"/>
            <w:shd w:val="clear" w:color="auto" w:fill="FFFFFF" w:themeFill="background1"/>
            <w:vAlign w:val="center"/>
            <w:hideMark/>
          </w:tcPr>
          <w:p w14:paraId="3D97705C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  <w:vAlign w:val="center"/>
            <w:hideMark/>
          </w:tcPr>
          <w:p w14:paraId="1DF80C45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83" w:type="dxa"/>
            <w:shd w:val="clear" w:color="auto" w:fill="FFFFFF" w:themeFill="background1"/>
            <w:vAlign w:val="center"/>
            <w:hideMark/>
          </w:tcPr>
          <w:p w14:paraId="7C152318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094" w:type="dxa"/>
            <w:shd w:val="clear" w:color="auto" w:fill="FFFFFF" w:themeFill="background1"/>
            <w:vAlign w:val="center"/>
            <w:hideMark/>
          </w:tcPr>
          <w:p w14:paraId="0A1D2F29" w14:textId="77777777" w:rsidR="005C3712" w:rsidRPr="00CE0DC0" w:rsidRDefault="005C3712" w:rsidP="00F90AC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</w:tr>
      <w:tr w:rsidR="005C3712" w:rsidRPr="00805733" w14:paraId="55C971A5" w14:textId="77777777" w:rsidTr="00C52EDE">
        <w:trPr>
          <w:trHeight w:val="718"/>
        </w:trPr>
        <w:tc>
          <w:tcPr>
            <w:tcW w:w="1397" w:type="dxa"/>
            <w:vMerge/>
            <w:shd w:val="clear" w:color="auto" w:fill="FFFFFF" w:themeFill="background1"/>
            <w:vAlign w:val="center"/>
            <w:hideMark/>
          </w:tcPr>
          <w:p w14:paraId="48E2E13B" w14:textId="77777777" w:rsidR="005C3712" w:rsidRPr="00CE0DC0" w:rsidRDefault="005C3712" w:rsidP="005F70CD">
            <w:pPr>
              <w:widowControl/>
              <w:ind w:left="-104" w:right="-56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2032" w:type="dxa"/>
            <w:shd w:val="clear" w:color="auto" w:fill="FFFFFF" w:themeFill="background1"/>
            <w:vAlign w:val="center"/>
            <w:hideMark/>
          </w:tcPr>
          <w:p w14:paraId="42E76069" w14:textId="77777777" w:rsidR="005C3712" w:rsidRPr="00CE0DC0" w:rsidRDefault="005C3712" w:rsidP="005F70CD">
            <w:pPr>
              <w:widowControl/>
              <w:ind w:left="-104" w:right="-56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proofErr w:type="spellStart"/>
            <w:r w:rsidRPr="00CE0DC0">
              <w:rPr>
                <w:rFonts w:eastAsia="Times New Roman"/>
                <w:color w:val="000000"/>
                <w:lang w:val="ru-RU" w:eastAsia="ru-RU"/>
              </w:rPr>
              <w:t>маслопоглощающий</w:t>
            </w:r>
            <w:proofErr w:type="spellEnd"/>
            <w:r w:rsidRPr="00CE0DC0">
              <w:rPr>
                <w:rFonts w:eastAsia="Times New Roman"/>
                <w:color w:val="000000"/>
                <w:lang w:val="ru-RU" w:eastAsia="ru-RU"/>
              </w:rPr>
              <w:t xml:space="preserve"> фильтрующий элемент</w:t>
            </w:r>
          </w:p>
        </w:tc>
        <w:tc>
          <w:tcPr>
            <w:tcW w:w="1143" w:type="dxa"/>
            <w:shd w:val="clear" w:color="auto" w:fill="FFFFFF" w:themeFill="background1"/>
            <w:vAlign w:val="center"/>
            <w:hideMark/>
          </w:tcPr>
          <w:p w14:paraId="2D4B4A10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43" w:type="dxa"/>
            <w:shd w:val="clear" w:color="auto" w:fill="FFFFFF" w:themeFill="background1"/>
            <w:vAlign w:val="center"/>
            <w:hideMark/>
          </w:tcPr>
          <w:p w14:paraId="0E27DC96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  <w:vAlign w:val="center"/>
            <w:hideMark/>
          </w:tcPr>
          <w:p w14:paraId="5E64D081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83" w:type="dxa"/>
            <w:shd w:val="clear" w:color="auto" w:fill="FFFFFF" w:themeFill="background1"/>
            <w:vAlign w:val="center"/>
            <w:hideMark/>
          </w:tcPr>
          <w:p w14:paraId="7BD61DD9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094" w:type="dxa"/>
            <w:shd w:val="clear" w:color="auto" w:fill="FFFFFF" w:themeFill="background1"/>
            <w:vAlign w:val="center"/>
            <w:hideMark/>
          </w:tcPr>
          <w:p w14:paraId="2AB0A57D" w14:textId="77777777" w:rsidR="005C3712" w:rsidRPr="00CE0DC0" w:rsidRDefault="005C3712" w:rsidP="00F90AC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</w:tr>
      <w:tr w:rsidR="005C3712" w:rsidRPr="00805733" w14:paraId="2B701B4D" w14:textId="77777777" w:rsidTr="00C52EDE">
        <w:trPr>
          <w:trHeight w:val="718"/>
        </w:trPr>
        <w:tc>
          <w:tcPr>
            <w:tcW w:w="1397" w:type="dxa"/>
            <w:vMerge/>
            <w:shd w:val="clear" w:color="auto" w:fill="FFFFFF" w:themeFill="background1"/>
            <w:vAlign w:val="center"/>
            <w:hideMark/>
          </w:tcPr>
          <w:p w14:paraId="2C199A7D" w14:textId="77777777" w:rsidR="005C3712" w:rsidRPr="00CE0DC0" w:rsidRDefault="005C3712" w:rsidP="005F70CD">
            <w:pPr>
              <w:widowControl/>
              <w:ind w:left="-104" w:right="-56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2032" w:type="dxa"/>
            <w:shd w:val="clear" w:color="auto" w:fill="FFFFFF" w:themeFill="background1"/>
            <w:vAlign w:val="center"/>
            <w:hideMark/>
          </w:tcPr>
          <w:p w14:paraId="6D487530" w14:textId="77777777" w:rsidR="005C3712" w:rsidRPr="00CE0DC0" w:rsidRDefault="005C3712" w:rsidP="005F70CD">
            <w:pPr>
              <w:widowControl/>
              <w:ind w:left="-104" w:right="-56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очищающий фильтрующий элемент</w:t>
            </w:r>
          </w:p>
        </w:tc>
        <w:tc>
          <w:tcPr>
            <w:tcW w:w="1143" w:type="dxa"/>
            <w:shd w:val="clear" w:color="auto" w:fill="FFFFFF" w:themeFill="background1"/>
            <w:vAlign w:val="center"/>
            <w:hideMark/>
          </w:tcPr>
          <w:p w14:paraId="08174E8D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43" w:type="dxa"/>
            <w:shd w:val="clear" w:color="auto" w:fill="FFFFFF" w:themeFill="background1"/>
            <w:vAlign w:val="center"/>
            <w:hideMark/>
          </w:tcPr>
          <w:p w14:paraId="3FD123E9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109" w:type="dxa"/>
            <w:shd w:val="clear" w:color="auto" w:fill="FFFFFF" w:themeFill="background1"/>
            <w:vAlign w:val="center"/>
            <w:hideMark/>
          </w:tcPr>
          <w:p w14:paraId="32243B1B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183" w:type="dxa"/>
            <w:shd w:val="clear" w:color="auto" w:fill="FFFFFF" w:themeFill="background1"/>
            <w:vAlign w:val="center"/>
            <w:hideMark/>
          </w:tcPr>
          <w:p w14:paraId="13BB87D4" w14:textId="77777777" w:rsidR="005C3712" w:rsidRPr="00CE0DC0" w:rsidRDefault="005C3712" w:rsidP="00F90AC9">
            <w:pPr>
              <w:widowControl/>
              <w:ind w:left="-72" w:right="-104"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094" w:type="dxa"/>
            <w:shd w:val="clear" w:color="auto" w:fill="FFFFFF" w:themeFill="background1"/>
            <w:vAlign w:val="center"/>
            <w:hideMark/>
          </w:tcPr>
          <w:p w14:paraId="3CEB56DC" w14:textId="77777777" w:rsidR="005C3712" w:rsidRPr="00CE0DC0" w:rsidRDefault="005C3712" w:rsidP="00F90AC9">
            <w:pPr>
              <w:widowControl/>
              <w:jc w:val="center"/>
              <w:rPr>
                <w:rFonts w:eastAsia="Times New Roman"/>
                <w:b/>
                <w:bCs/>
                <w:color w:val="000000"/>
                <w:lang w:val="ru-RU" w:eastAsia="ru-RU"/>
              </w:rPr>
            </w:pPr>
            <w:r w:rsidRPr="00CE0DC0">
              <w:rPr>
                <w:rFonts w:eastAsia="Times New Roman"/>
                <w:color w:val="000000"/>
                <w:lang w:val="ru-RU" w:eastAsia="ru-RU"/>
              </w:rPr>
              <w:t>3</w:t>
            </w:r>
          </w:p>
        </w:tc>
      </w:tr>
    </w:tbl>
    <w:p w14:paraId="042E5CD3" w14:textId="77777777" w:rsidR="00493266" w:rsidRDefault="00493266" w:rsidP="004F089B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bidi="ar"/>
        </w:rPr>
      </w:pPr>
    </w:p>
    <w:p w14:paraId="009BD357" w14:textId="77777777" w:rsidR="00FD5A6C" w:rsidRDefault="00FD5A6C" w:rsidP="004F089B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bidi="ar"/>
        </w:rPr>
      </w:pPr>
    </w:p>
    <w:p w14:paraId="1005B6A2" w14:textId="77777777" w:rsidR="00B966DE" w:rsidRDefault="00B966DE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35FB8E7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30A8BE57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56C6A2E7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2EB51939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260E59E7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2C826025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7F3E0A1C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27546A6B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ADDF7A1" w14:textId="77777777" w:rsidR="00270A24" w:rsidRDefault="00270A24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7D1AA09" w14:textId="6F8C6116" w:rsidR="00A43386" w:rsidRDefault="00A43386" w:rsidP="0085655D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  <w:r w:rsidRPr="00A43386">
        <w:rPr>
          <w:rFonts w:ascii="Arial" w:hAnsi="Arial" w:cs="Arial"/>
          <w:b/>
          <w:bCs/>
          <w:sz w:val="24"/>
          <w:szCs w:val="24"/>
          <w:u w:val="single"/>
          <w:lang w:bidi="ar"/>
        </w:rPr>
        <w:t>МЕРЫ ПРЕДОСТОРОЖНОСТИ</w:t>
      </w:r>
    </w:p>
    <w:p w14:paraId="0FF43124" w14:textId="77777777" w:rsidR="005F70CD" w:rsidRPr="005F70CD" w:rsidRDefault="005F70CD" w:rsidP="0085655D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647D52A4" w14:textId="22796D11" w:rsidR="00A43386" w:rsidRDefault="005F70CD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  <w:r>
        <w:rPr>
          <w:rFonts w:ascii="Microsoft YaHei" w:eastAsia="Microsoft YaHei" w:hAnsi="Microsoft YaHei" w:cs="Microsoft YaHei" w:hint="eastAsia"/>
          <w:noProof/>
        </w:rPr>
        <w:drawing>
          <wp:anchor distT="0" distB="0" distL="114300" distR="114300" simplePos="0" relativeHeight="251686912" behindDoc="0" locked="0" layoutInCell="1" allowOverlap="1" wp14:anchorId="5E64E34E" wp14:editId="0124B35F">
            <wp:simplePos x="0" y="0"/>
            <wp:positionH relativeFrom="column">
              <wp:posOffset>3278505</wp:posOffset>
            </wp:positionH>
            <wp:positionV relativeFrom="paragraph">
              <wp:posOffset>58420</wp:posOffset>
            </wp:positionV>
            <wp:extent cx="1005840" cy="1603147"/>
            <wp:effectExtent l="0" t="0" r="3810" b="0"/>
            <wp:wrapNone/>
            <wp:docPr id="40" name="图片 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60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45B02BE" wp14:editId="728A49E4">
            <wp:simplePos x="0" y="0"/>
            <wp:positionH relativeFrom="column">
              <wp:posOffset>1030605</wp:posOffset>
            </wp:positionH>
            <wp:positionV relativeFrom="paragraph">
              <wp:posOffset>5080</wp:posOffset>
            </wp:positionV>
            <wp:extent cx="1828800" cy="1923673"/>
            <wp:effectExtent l="0" t="0" r="0" b="635"/>
            <wp:wrapNone/>
            <wp:docPr id="1075815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1505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2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30D4" w14:textId="6B40729A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35B12915" w14:textId="3EF194CF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589FB2DA" w14:textId="77777777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0991D65F" w14:textId="77777777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4CA11853" w14:textId="77777777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34FC23FD" w14:textId="385E6E19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E6723CE" w14:textId="77777777" w:rsidR="00A43386" w:rsidRDefault="00A43386" w:rsidP="00A43386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5CD48F1C" w14:textId="77777777" w:rsidR="005F70CD" w:rsidRPr="00A43386" w:rsidRDefault="005F70CD" w:rsidP="00A43386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405613E" w14:textId="77777777" w:rsidR="00A43386" w:rsidRPr="00A43386" w:rsidRDefault="00A43386" w:rsidP="00A43386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7528035A" w14:textId="77777777" w:rsidR="00A43386" w:rsidRDefault="00A43386" w:rsidP="00A43386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3F013782" w14:textId="77777777" w:rsidR="005F70CD" w:rsidRPr="00A43386" w:rsidRDefault="005F70CD" w:rsidP="00A43386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1F55CBD" w14:textId="77777777" w:rsidR="00A43386" w:rsidRPr="00A43386" w:rsidRDefault="00A43386" w:rsidP="00C52EDE">
      <w:pPr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  <w:lang w:val="ru-RU" w:bidi="ar"/>
        </w:rPr>
      </w:pPr>
      <w:r w:rsidRPr="00A43386">
        <w:rPr>
          <w:rFonts w:ascii="Arial" w:hAnsi="Arial" w:cs="Arial"/>
          <w:sz w:val="24"/>
          <w:szCs w:val="24"/>
          <w:lang w:val="ru-RU" w:bidi="ar"/>
        </w:rPr>
        <w:t xml:space="preserve">1. После </w:t>
      </w:r>
      <w:proofErr w:type="gramStart"/>
      <w:r w:rsidRPr="00A43386">
        <w:rPr>
          <w:rFonts w:ascii="Arial" w:hAnsi="Arial" w:cs="Arial"/>
          <w:sz w:val="24"/>
          <w:szCs w:val="24"/>
          <w:lang w:val="ru-RU" w:bidi="ar"/>
        </w:rPr>
        <w:t>1-2</w:t>
      </w:r>
      <w:proofErr w:type="gramEnd"/>
      <w:r w:rsidRPr="00A43386">
        <w:rPr>
          <w:rFonts w:ascii="Arial" w:hAnsi="Arial" w:cs="Arial"/>
          <w:sz w:val="24"/>
          <w:szCs w:val="24"/>
          <w:lang w:val="ru-RU" w:bidi="ar"/>
        </w:rPr>
        <w:t xml:space="preserve"> недель использования отрегулируйте высоту регулировочного блока в соответствии с толщиной масляного слоя для облегчения слива масла.</w:t>
      </w:r>
    </w:p>
    <w:p w14:paraId="72A2380E" w14:textId="77777777" w:rsidR="00A43386" w:rsidRPr="00A43386" w:rsidRDefault="00A43386" w:rsidP="00C52EDE">
      <w:pPr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  <w:lang w:val="ru-RU" w:bidi="ar"/>
        </w:rPr>
      </w:pPr>
      <w:r w:rsidRPr="00A43386">
        <w:rPr>
          <w:rFonts w:ascii="Arial" w:hAnsi="Arial" w:cs="Arial"/>
          <w:sz w:val="24"/>
          <w:szCs w:val="24"/>
          <w:lang w:val="ru-RU" w:bidi="ar"/>
        </w:rPr>
        <w:t xml:space="preserve">2. Высота должна составлять </w:t>
      </w:r>
      <w:proofErr w:type="gramStart"/>
      <w:r w:rsidRPr="00A43386">
        <w:rPr>
          <w:rFonts w:ascii="Arial" w:hAnsi="Arial" w:cs="Arial"/>
          <w:sz w:val="24"/>
          <w:szCs w:val="24"/>
          <w:lang w:val="ru-RU" w:bidi="ar"/>
        </w:rPr>
        <w:t>3-5</w:t>
      </w:r>
      <w:proofErr w:type="gramEnd"/>
      <w:r w:rsidRPr="00A43386">
        <w:rPr>
          <w:rFonts w:ascii="Arial" w:hAnsi="Arial" w:cs="Arial"/>
          <w:sz w:val="24"/>
          <w:szCs w:val="24"/>
          <w:lang w:val="ru-RU" w:bidi="ar"/>
        </w:rPr>
        <w:t xml:space="preserve"> мм над поверхностью воды.</w:t>
      </w:r>
    </w:p>
    <w:p w14:paraId="14A75550" w14:textId="2BBF5CD7" w:rsidR="00A43386" w:rsidRPr="00A43386" w:rsidRDefault="00A43386" w:rsidP="00C52EDE">
      <w:pPr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  <w:lang w:val="ru-RU" w:bidi="ar"/>
        </w:rPr>
      </w:pPr>
      <w:r w:rsidRPr="00A43386">
        <w:rPr>
          <w:rFonts w:ascii="Arial" w:hAnsi="Arial" w:cs="Arial"/>
          <w:sz w:val="24"/>
          <w:szCs w:val="24"/>
          <w:lang w:val="ru-RU" w:bidi="ar"/>
        </w:rPr>
        <w:t xml:space="preserve">3. В нормальных условиях в </w:t>
      </w:r>
      <w:r w:rsidR="00F862C0">
        <w:rPr>
          <w:rFonts w:ascii="Arial" w:hAnsi="Arial" w:cs="Arial"/>
          <w:sz w:val="24"/>
          <w:szCs w:val="24"/>
          <w:lang w:val="ru-RU" w:bidi="ar"/>
        </w:rPr>
        <w:t xml:space="preserve">емкость </w:t>
      </w:r>
      <w:r w:rsidRPr="00A43386">
        <w:rPr>
          <w:rFonts w:ascii="Arial" w:hAnsi="Arial" w:cs="Arial"/>
          <w:sz w:val="24"/>
          <w:szCs w:val="24"/>
          <w:lang w:val="ru-RU" w:bidi="ar"/>
        </w:rPr>
        <w:t>должно поступать масло.</w:t>
      </w:r>
    </w:p>
    <w:p w14:paraId="519784CC" w14:textId="440E3A25" w:rsidR="00A43386" w:rsidRPr="00A43386" w:rsidRDefault="00A43386" w:rsidP="00C52EDE">
      <w:pPr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  <w:lang w:val="ru-RU" w:bidi="ar"/>
        </w:rPr>
      </w:pPr>
      <w:r w:rsidRPr="00A43386">
        <w:rPr>
          <w:rFonts w:ascii="Arial" w:hAnsi="Arial" w:cs="Arial"/>
          <w:sz w:val="24"/>
          <w:szCs w:val="24"/>
          <w:lang w:val="ru-RU" w:bidi="ar"/>
        </w:rPr>
        <w:t xml:space="preserve">4. </w:t>
      </w:r>
      <w:r w:rsidR="00312BCE">
        <w:rPr>
          <w:rFonts w:ascii="Arial" w:hAnsi="Arial" w:cs="Arial"/>
          <w:sz w:val="24"/>
          <w:szCs w:val="24"/>
          <w:lang w:val="ru-RU" w:bidi="ar"/>
        </w:rPr>
        <w:t xml:space="preserve">Если слой масла в резервуаре предварительной сепарации очень </w:t>
      </w:r>
      <w:proofErr w:type="gramStart"/>
      <w:r w:rsidR="00312BCE">
        <w:rPr>
          <w:rFonts w:ascii="Arial" w:hAnsi="Arial" w:cs="Arial"/>
          <w:sz w:val="24"/>
          <w:szCs w:val="24"/>
          <w:lang w:val="ru-RU" w:bidi="ar"/>
        </w:rPr>
        <w:t>густой  и</w:t>
      </w:r>
      <w:proofErr w:type="gramEnd"/>
      <w:r w:rsidR="00312BCE">
        <w:rPr>
          <w:rFonts w:ascii="Arial" w:hAnsi="Arial" w:cs="Arial"/>
          <w:sz w:val="24"/>
          <w:szCs w:val="24"/>
          <w:lang w:val="ru-RU" w:bidi="ar"/>
        </w:rPr>
        <w:t xml:space="preserve"> в резервуар для хранения масла он не поступает, то масляную трубку необходимо опустить ниже </w:t>
      </w:r>
    </w:p>
    <w:p w14:paraId="6CD50241" w14:textId="2EAE0EB1" w:rsidR="00A43386" w:rsidRPr="00A43386" w:rsidRDefault="00A43386" w:rsidP="00C52EDE">
      <w:pPr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  <w:lang w:val="ru-RU" w:bidi="ar"/>
        </w:rPr>
      </w:pPr>
      <w:r w:rsidRPr="00A43386">
        <w:rPr>
          <w:rFonts w:ascii="Arial" w:hAnsi="Arial" w:cs="Arial"/>
          <w:sz w:val="24"/>
          <w:szCs w:val="24"/>
          <w:lang w:val="ru-RU" w:bidi="ar"/>
        </w:rPr>
        <w:t xml:space="preserve">5. В бочке для хранения скапливается большое количество конденсата, поэтому </w:t>
      </w:r>
      <w:r w:rsidR="00BB12E7">
        <w:rPr>
          <w:rFonts w:ascii="Arial" w:hAnsi="Arial" w:cs="Arial"/>
          <w:sz w:val="24"/>
          <w:szCs w:val="24"/>
          <w:lang w:val="ru-RU" w:bidi="ar"/>
        </w:rPr>
        <w:t xml:space="preserve">необходима </w:t>
      </w:r>
      <w:r w:rsidRPr="00A43386">
        <w:rPr>
          <w:rFonts w:ascii="Arial" w:hAnsi="Arial" w:cs="Arial"/>
          <w:sz w:val="24"/>
          <w:szCs w:val="24"/>
          <w:lang w:val="ru-RU" w:bidi="ar"/>
        </w:rPr>
        <w:t>регулировка</w:t>
      </w:r>
      <w:r w:rsidR="00BB12E7">
        <w:rPr>
          <w:rFonts w:ascii="Arial" w:hAnsi="Arial" w:cs="Arial"/>
          <w:sz w:val="24"/>
          <w:szCs w:val="24"/>
          <w:lang w:val="ru-RU" w:bidi="ar"/>
        </w:rPr>
        <w:t>.</w:t>
      </w:r>
    </w:p>
    <w:p w14:paraId="42C45978" w14:textId="00193261" w:rsidR="00A43386" w:rsidRDefault="00A43386" w:rsidP="00C52EDE">
      <w:pPr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  <w:lang w:val="ru-RU" w:bidi="ar"/>
        </w:rPr>
      </w:pPr>
      <w:r w:rsidRPr="00A43386">
        <w:rPr>
          <w:rFonts w:ascii="Arial" w:hAnsi="Arial" w:cs="Arial"/>
          <w:sz w:val="24"/>
          <w:szCs w:val="24"/>
          <w:lang w:val="ru-RU" w:bidi="ar"/>
        </w:rPr>
        <w:t xml:space="preserve">6. Масляная трубка также регулируется. </w:t>
      </w:r>
      <w:r w:rsidR="00BB12E7">
        <w:rPr>
          <w:rFonts w:ascii="Arial" w:hAnsi="Arial" w:cs="Arial"/>
          <w:sz w:val="24"/>
          <w:szCs w:val="24"/>
          <w:lang w:val="ru-RU" w:bidi="ar"/>
        </w:rPr>
        <w:t>М</w:t>
      </w:r>
      <w:r w:rsidRPr="00A43386">
        <w:rPr>
          <w:rFonts w:ascii="Arial" w:hAnsi="Arial" w:cs="Arial"/>
          <w:sz w:val="24"/>
          <w:szCs w:val="24"/>
          <w:lang w:val="ru-RU" w:bidi="ar"/>
        </w:rPr>
        <w:t>ожно поднять или опустить трубку в соответствии с потребностями.</w:t>
      </w:r>
    </w:p>
    <w:p w14:paraId="30155D0B" w14:textId="77777777" w:rsidR="00A43386" w:rsidRPr="00A43386" w:rsidRDefault="00A43386" w:rsidP="00C52EDE">
      <w:pPr>
        <w:spacing w:line="276" w:lineRule="auto"/>
        <w:jc w:val="both"/>
        <w:rPr>
          <w:rFonts w:ascii="Arial" w:hAnsi="Arial" w:cs="Arial"/>
          <w:sz w:val="24"/>
          <w:szCs w:val="24"/>
          <w:lang w:val="ru-RU" w:bidi="ar"/>
        </w:rPr>
      </w:pPr>
    </w:p>
    <w:p w14:paraId="109E0188" w14:textId="73D57FCC" w:rsidR="00A43386" w:rsidRPr="00A43386" w:rsidRDefault="00A43386" w:rsidP="00A43386">
      <w:pPr>
        <w:spacing w:line="276" w:lineRule="auto"/>
        <w:jc w:val="center"/>
        <w:rPr>
          <w:rFonts w:ascii="Arial" w:hAnsi="Arial" w:cs="Arial"/>
          <w:sz w:val="24"/>
          <w:szCs w:val="24"/>
          <w:lang w:val="ru-RU" w:bidi="ar"/>
        </w:rPr>
      </w:pPr>
      <w:r w:rsidRPr="00FD4C76">
        <w:rPr>
          <w:rFonts w:ascii="Arial" w:hAnsi="Arial" w:cs="Arial"/>
          <w:noProof/>
          <w:lang w:val="ru-RU" w:bidi="ar"/>
        </w:rPr>
        <w:drawing>
          <wp:inline distT="0" distB="0" distL="0" distR="0" wp14:anchorId="2DA689DE" wp14:editId="7E3F1265">
            <wp:extent cx="1595755" cy="1701211"/>
            <wp:effectExtent l="0" t="0" r="4445" b="0"/>
            <wp:docPr id="1635173235" name="Рисунок 3" descr="Изображение выглядит как Контейнер для отходов, цилиндр, земля, Локализация отходов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60999" name="Рисунок 3" descr="Изображение выглядит как Контейнер для отходов, цилиндр, земля, Локализация отходов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t="1367" r="12987" b="5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65" cy="17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C76">
        <w:rPr>
          <w:noProof/>
          <w:sz w:val="24"/>
          <w:lang w:val="ru-RU"/>
        </w:rPr>
        <w:drawing>
          <wp:inline distT="0" distB="0" distL="0" distR="0" wp14:anchorId="60949D42" wp14:editId="74DE4CEC">
            <wp:extent cx="1991201" cy="884978"/>
            <wp:effectExtent l="0" t="0" r="0" b="0"/>
            <wp:docPr id="2092536962" name="Рисунок 1" descr="Изображение выглядит как Контейнер для отходов, цилиндр, Локализация отходов, Мусорная корзи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97602" name="Рисунок 1" descr="Изображение выглядит как Контейнер для отходов, цилиндр, Локализация отходов, Мусорная корзи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9" t="30299" r="17219" b="3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53" cy="8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C76">
        <w:rPr>
          <w:rFonts w:ascii="Arial" w:hAnsi="Arial" w:cs="Arial"/>
          <w:noProof/>
          <w:lang w:val="ru-RU" w:bidi="ar"/>
        </w:rPr>
        <w:drawing>
          <wp:inline distT="0" distB="0" distL="0" distR="0" wp14:anchorId="64A62918" wp14:editId="4D831CFF">
            <wp:extent cx="2164080" cy="1719633"/>
            <wp:effectExtent l="0" t="0" r="7620" b="0"/>
            <wp:docPr id="891206009" name="Рисунок 4" descr="Изображение выглядит как Контейнер для отходов, земля, цилиндр, корзи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36097" name="Рисунок 4" descr="Изображение выглядит как Контейнер для отходов, земля, цилиндр, корзи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13257" r="18091" b="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68" cy="175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FC98D" w14:textId="77777777" w:rsidR="00A43386" w:rsidRPr="00CE0DC0" w:rsidRDefault="00A43386" w:rsidP="00A43386">
      <w:pPr>
        <w:spacing w:line="276" w:lineRule="auto"/>
        <w:jc w:val="center"/>
        <w:rPr>
          <w:rFonts w:ascii="Arial" w:hAnsi="Arial" w:cs="Arial"/>
          <w:i/>
          <w:iCs/>
          <w:lang w:val="ru-RU" w:bidi="ar"/>
        </w:rPr>
      </w:pPr>
    </w:p>
    <w:p w14:paraId="7EA7D948" w14:textId="2F87E9A5" w:rsidR="00A43386" w:rsidRPr="00CE0DC0" w:rsidRDefault="00A43386" w:rsidP="00A43386">
      <w:pPr>
        <w:spacing w:line="276" w:lineRule="auto"/>
        <w:jc w:val="center"/>
        <w:rPr>
          <w:lang w:val="ru-RU" w:bidi="ar"/>
        </w:rPr>
      </w:pPr>
      <w:r w:rsidRPr="00CE0DC0">
        <w:rPr>
          <w:rFonts w:ascii="Arial" w:hAnsi="Arial" w:cs="Arial"/>
          <w:i/>
          <w:iCs/>
          <w:u w:val="single"/>
          <w:lang w:val="ru-RU" w:bidi="ar"/>
        </w:rPr>
        <w:t>Примечание:</w:t>
      </w:r>
      <w:r w:rsidRPr="00CE0DC0">
        <w:rPr>
          <w:rFonts w:ascii="Arial" w:hAnsi="Arial" w:cs="Arial"/>
          <w:i/>
          <w:iCs/>
          <w:lang w:val="ru-RU" w:bidi="ar"/>
        </w:rPr>
        <w:t xml:space="preserve"> модели </w:t>
      </w:r>
      <w:r w:rsidRPr="00CE0DC0">
        <w:rPr>
          <w:rFonts w:ascii="Arial" w:hAnsi="Arial" w:cs="Arial"/>
          <w:i/>
          <w:iCs/>
          <w:lang w:bidi="ar"/>
        </w:rPr>
        <w:t>ZOWS</w:t>
      </w:r>
      <w:r w:rsidRPr="00CE0DC0">
        <w:rPr>
          <w:rFonts w:ascii="Arial" w:hAnsi="Arial" w:cs="Arial"/>
          <w:i/>
          <w:iCs/>
          <w:lang w:val="ru-RU" w:bidi="ar"/>
        </w:rPr>
        <w:t>-1 не имеют камеры предварительного отделения и</w:t>
      </w:r>
      <w:r w:rsidR="00CE0DC0" w:rsidRPr="00CE0DC0">
        <w:rPr>
          <w:rFonts w:ascii="Arial" w:hAnsi="Arial" w:cs="Arial"/>
          <w:i/>
          <w:iCs/>
          <w:lang w:val="ru-RU" w:bidi="ar"/>
        </w:rPr>
        <w:t xml:space="preserve"> </w:t>
      </w:r>
      <w:r w:rsidRPr="00CE0DC0">
        <w:rPr>
          <w:rFonts w:ascii="Arial" w:hAnsi="Arial" w:cs="Arial"/>
          <w:i/>
          <w:iCs/>
          <w:lang w:val="ru-RU" w:bidi="ar"/>
        </w:rPr>
        <w:t>не требуют регулировочного блока маслопровода</w:t>
      </w:r>
      <w:r w:rsidRPr="00CE0DC0">
        <w:rPr>
          <w:rFonts w:ascii="Arial" w:hAnsi="Arial" w:cs="Arial"/>
          <w:lang w:val="ru-RU" w:bidi="ar"/>
        </w:rPr>
        <w:t>.</w:t>
      </w:r>
    </w:p>
    <w:p w14:paraId="615698F4" w14:textId="7407CCBD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FD4C76">
        <w:rPr>
          <w:rFonts w:ascii="Arial" w:hAnsi="Arial" w:cs="Arial"/>
          <w:noProof/>
          <w:lang w:val="ru-RU" w:bidi="ar"/>
        </w:rPr>
        <w:lastRenderedPageBreak/>
        <w:drawing>
          <wp:inline distT="0" distB="0" distL="0" distR="0" wp14:anchorId="16432C01" wp14:editId="3DCAE171">
            <wp:extent cx="1621155" cy="1573970"/>
            <wp:effectExtent l="0" t="0" r="0" b="7620"/>
            <wp:docPr id="890995835" name="Рисунок 2" descr="Изображение выглядит как земл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6887" name="Рисунок 2" descr="Изображение выглядит как земл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2" t="4668" r="20332" b="813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6624" cy="158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1F58">
        <w:rPr>
          <w:noProof/>
        </w:rPr>
        <w:drawing>
          <wp:inline distT="0" distB="0" distL="0" distR="0" wp14:anchorId="1B92187C" wp14:editId="4EC21F2B">
            <wp:extent cx="819150" cy="1295400"/>
            <wp:effectExtent l="0" t="0" r="0" b="0"/>
            <wp:docPr id="8685333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33310" name="Рисунок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F58" w:rsidRPr="00FD4C76">
        <w:rPr>
          <w:rFonts w:eastAsia="Times New Roman"/>
          <w:noProof/>
          <w:lang w:val="ru-RU" w:eastAsia="ru-RU"/>
        </w:rPr>
        <w:drawing>
          <wp:inline distT="0" distB="0" distL="0" distR="0" wp14:anchorId="6A4671EF" wp14:editId="2B8DC0A8">
            <wp:extent cx="1325532" cy="1576310"/>
            <wp:effectExtent l="0" t="0" r="8255" b="5080"/>
            <wp:docPr id="1918496956" name="Рисунок 5" descr="Изображение выглядит как Контейнер для отходов, земля, цилиндр, Локализация отходов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97147" name="Рисунок 5" descr="Изображение выглядит как Контейнер для отходов, земля, цилиндр, Локализация отходов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0" t="9336" r="27303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31" cy="15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D86AC" w14:textId="77777777" w:rsidR="00A43386" w:rsidRDefault="00A43386" w:rsidP="00A43386">
      <w:pPr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58FF0EB" w14:textId="77777777" w:rsidR="00A43386" w:rsidRDefault="00A43386" w:rsidP="00A43386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4B9AEB61" w14:textId="4FA00DC0" w:rsidR="00B966DE" w:rsidRPr="00FD5A6C" w:rsidRDefault="00B966DE" w:rsidP="00A51542">
      <w:pPr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  <w:r w:rsidRPr="00FD5A6C"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  <w:t>ЗАМЕНА ФИЛЬТР ЭЛЕМЕНТА</w:t>
      </w:r>
    </w:p>
    <w:p w14:paraId="1144B318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139764CE" w14:textId="1DFEF69B" w:rsidR="00B966DE" w:rsidRPr="00270A24" w:rsidRDefault="00B966DE" w:rsidP="00270A24">
      <w:pPr>
        <w:pStyle w:val="a6"/>
        <w:numPr>
          <w:ilvl w:val="0"/>
          <w:numId w:val="27"/>
        </w:num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270A24">
        <w:rPr>
          <w:rFonts w:ascii="Arial" w:hAnsi="Arial" w:cs="Arial"/>
          <w:b/>
          <w:bCs/>
          <w:sz w:val="24"/>
          <w:szCs w:val="24"/>
          <w:lang w:val="ru-RU" w:bidi="ar"/>
        </w:rPr>
        <w:t>Новый фильтрующий элемент с активированным углем также требует</w:t>
      </w:r>
    </w:p>
    <w:p w14:paraId="3202F872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FD5A6C">
        <w:rPr>
          <w:rFonts w:ascii="Arial" w:hAnsi="Arial" w:cs="Arial"/>
          <w:b/>
          <w:bCs/>
          <w:sz w:val="24"/>
          <w:szCs w:val="24"/>
          <w:lang w:val="ru-RU" w:bidi="ar"/>
        </w:rPr>
        <w:t>24-часового погружения в воду и активации;</w:t>
      </w:r>
    </w:p>
    <w:p w14:paraId="3701FD70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FD5A6C">
        <w:rPr>
          <w:rFonts w:ascii="Arial" w:hAnsi="Arial" w:cs="Arial"/>
          <w:b/>
          <w:bCs/>
          <w:noProof/>
          <w:sz w:val="24"/>
          <w:szCs w:val="24"/>
          <w:lang w:val="ru-RU" w:bidi="ar"/>
        </w:rPr>
        <w:drawing>
          <wp:anchor distT="0" distB="0" distL="0" distR="0" simplePos="0" relativeHeight="251674624" behindDoc="1" locked="0" layoutInCell="1" allowOverlap="1" wp14:anchorId="5BF79DF1" wp14:editId="786FDDF2">
            <wp:simplePos x="0" y="0"/>
            <wp:positionH relativeFrom="page">
              <wp:posOffset>2263140</wp:posOffset>
            </wp:positionH>
            <wp:positionV relativeFrom="paragraph">
              <wp:posOffset>273050</wp:posOffset>
            </wp:positionV>
            <wp:extent cx="3718560" cy="2310130"/>
            <wp:effectExtent l="0" t="0" r="0" b="0"/>
            <wp:wrapTopAndBottom/>
            <wp:docPr id="677521450" name="Рисунок 4" descr="Изображение выглядит как цилиндр, кухонный прибор, Бытовая техни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29193" name="Рисунок 4" descr="Изображение выглядит как цилиндр, кухонный прибор, Бытовая техник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48B3A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16392C6E" w14:textId="61A18D3A" w:rsidR="00B966DE" w:rsidRPr="00270A24" w:rsidRDefault="00B966DE" w:rsidP="00270A24">
      <w:pPr>
        <w:pStyle w:val="a6"/>
        <w:numPr>
          <w:ilvl w:val="0"/>
          <w:numId w:val="27"/>
        </w:num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lang w:val="ru-RU" w:bidi="ar"/>
        </w:rPr>
      </w:pPr>
      <w:r w:rsidRPr="00270A24">
        <w:rPr>
          <w:rFonts w:ascii="Arial" w:hAnsi="Arial" w:cs="Arial"/>
          <w:b/>
          <w:bCs/>
          <w:sz w:val="24"/>
          <w:szCs w:val="24"/>
          <w:lang w:val="ru-RU" w:bidi="ar"/>
        </w:rPr>
        <w:t>Фильтр элемент также меняется при изменении законодательства об охране окружающей среды.</w:t>
      </w:r>
    </w:p>
    <w:p w14:paraId="1DD257D0" w14:textId="22DA884E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297F94CA" w14:textId="34ABD301" w:rsidR="00B966DE" w:rsidRPr="00FD5A6C" w:rsidRDefault="008D22A2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  <w:r w:rsidRPr="00FD5A6C">
        <w:rPr>
          <w:rFonts w:ascii="Arial" w:hAnsi="Arial" w:cs="Arial"/>
          <w:b/>
          <w:bCs/>
          <w:noProof/>
          <w:sz w:val="24"/>
          <w:szCs w:val="24"/>
          <w:lang w:val="ru-RU" w:bidi="ar"/>
        </w:rPr>
        <w:drawing>
          <wp:anchor distT="0" distB="0" distL="0" distR="0" simplePos="0" relativeHeight="251675648" behindDoc="0" locked="0" layoutInCell="1" allowOverlap="1" wp14:anchorId="6980BB60" wp14:editId="0A4DCCC8">
            <wp:simplePos x="0" y="0"/>
            <wp:positionH relativeFrom="margin">
              <wp:posOffset>3316605</wp:posOffset>
            </wp:positionH>
            <wp:positionV relativeFrom="paragraph">
              <wp:posOffset>30480</wp:posOffset>
            </wp:positionV>
            <wp:extent cx="1679969" cy="2331720"/>
            <wp:effectExtent l="0" t="0" r="0" b="0"/>
            <wp:wrapNone/>
            <wp:docPr id="1859775739" name="Рисунок 3" descr="Изображение выглядит как цилиндр, Бытовая техника, кухонный прибор, контейнер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19145" name="Рисунок 3" descr="Изображение выглядит как цилиндр, Бытовая техника, кухонный прибор, контейнер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69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BD523" w14:textId="4D0C83BA" w:rsidR="00B966DE" w:rsidRPr="00FD5A6C" w:rsidRDefault="008D22A2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7137AC0" wp14:editId="5A4DA03A">
            <wp:simplePos x="0" y="0"/>
            <wp:positionH relativeFrom="column">
              <wp:posOffset>1253490</wp:posOffset>
            </wp:positionH>
            <wp:positionV relativeFrom="paragraph">
              <wp:posOffset>136525</wp:posOffset>
            </wp:positionV>
            <wp:extent cx="1409700" cy="1259656"/>
            <wp:effectExtent l="0" t="0" r="0" b="0"/>
            <wp:wrapNone/>
            <wp:docPr id="746049087" name="图片 11" descr="滤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 descr="滤芯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5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C6BB2" w14:textId="0B7EDEF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64AC462E" w14:textId="3DA3B96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400D4D98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596695DC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4F900A5D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63EA6BC6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33356A8A" w14:textId="77777777" w:rsidR="00B966DE" w:rsidRPr="00FD5A6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ru-RU" w:bidi="ar"/>
        </w:rPr>
      </w:pPr>
    </w:p>
    <w:p w14:paraId="23450148" w14:textId="77777777" w:rsidR="00B966DE" w:rsidRPr="00A648F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294EF622" w14:textId="77777777" w:rsidR="00B966DE" w:rsidRPr="00A648FC" w:rsidRDefault="00B966DE" w:rsidP="00B966DE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64CBD241" w14:textId="77777777" w:rsidR="00A648FC" w:rsidRPr="00B966DE" w:rsidRDefault="00A648FC" w:rsidP="004F089B">
      <w:pPr>
        <w:tabs>
          <w:tab w:val="left" w:pos="1134"/>
          <w:tab w:val="left" w:pos="1276"/>
        </w:tabs>
        <w:autoSpaceDE/>
        <w:autoSpaceDN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ru-RU" w:bidi="ar"/>
        </w:rPr>
      </w:pPr>
    </w:p>
    <w:p w14:paraId="43638598" w14:textId="77777777" w:rsidR="00805733" w:rsidRDefault="00805733" w:rsidP="00805733">
      <w:pPr>
        <w:rPr>
          <w:b/>
          <w:bCs/>
          <w:lang w:val="ru-RU" w:bidi="ar"/>
        </w:rPr>
      </w:pPr>
      <w:r>
        <w:rPr>
          <w:noProof/>
        </w:rPr>
        <w:lastRenderedPageBreak/>
        <w:drawing>
          <wp:inline distT="0" distB="0" distL="0" distR="0" wp14:anchorId="4C0750D1" wp14:editId="43903103">
            <wp:extent cx="8613845" cy="6089029"/>
            <wp:effectExtent l="5080" t="0" r="1905" b="1905"/>
            <wp:docPr id="1475376455" name="Рисунок 32" descr="Изображение выглядит как текст, диаграмма, План, Технический чертеж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376455" name="Рисунок 32" descr="Изображение выглядит как текст, диаграмма, План, Технический чертеж&#10;&#10;Контент, сгенерированный ИИ, может содержать ошибки.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38337" cy="61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756E" w14:textId="28AA52A7" w:rsidR="00805733" w:rsidRDefault="00805733" w:rsidP="00805733">
      <w:pPr>
        <w:rPr>
          <w:b/>
          <w:bCs/>
          <w:lang w:val="ru-RU" w:bidi="ar"/>
        </w:rPr>
      </w:pPr>
    </w:p>
    <w:p w14:paraId="3A259FCE" w14:textId="77777777" w:rsidR="00E87357" w:rsidRDefault="00E87357" w:rsidP="00E87357">
      <w:pPr>
        <w:ind w:right="321"/>
        <w:jc w:val="center"/>
        <w:rPr>
          <w:sz w:val="20"/>
        </w:rPr>
      </w:pPr>
      <w:r>
        <w:rPr>
          <w:rFonts w:ascii="Times New Roman" w:eastAsia="SimSun" w:hAnsi="Times New Roman"/>
          <w:noProof/>
          <w:color w:val="000000" w:themeColor="text1"/>
          <w:szCs w:val="21"/>
          <w:lang w:val="ru-RU" w:bidi="ar"/>
        </w:rPr>
        <w:lastRenderedPageBreak/>
        <w:drawing>
          <wp:inline distT="0" distB="0" distL="0" distR="0" wp14:anchorId="507084F7" wp14:editId="7D046D52">
            <wp:extent cx="6069330" cy="8580444"/>
            <wp:effectExtent l="0" t="0" r="7620" b="0"/>
            <wp:docPr id="97414072" name="Рисунок 32" descr="Изображение выглядит как текст, диаграмма, План, Технический чертеж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4072" name="Рисунок 32" descr="Изображение выглядит как текст, диаграмма, План, Технический чертеж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9330" cy="85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3C07" w14:textId="77777777" w:rsidR="00E87357" w:rsidRDefault="00E87357" w:rsidP="00592605">
      <w:pPr>
        <w:spacing w:line="360" w:lineRule="auto"/>
        <w:ind w:left="426" w:hanging="284"/>
        <w:rPr>
          <w:lang w:val="ru-RU"/>
        </w:rPr>
      </w:pPr>
    </w:p>
    <w:p w14:paraId="5D8A7DC3" w14:textId="77777777" w:rsidR="00E87357" w:rsidRDefault="00E87357" w:rsidP="00E87357">
      <w:pPr>
        <w:rPr>
          <w:rFonts w:ascii="SimSun" w:eastAsia="SimSun" w:hAnsi="SimSun" w:cs="SimSun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250798D4" wp14:editId="594E5870">
            <wp:extent cx="6038850" cy="8537351"/>
            <wp:effectExtent l="0" t="0" r="0" b="0"/>
            <wp:docPr id="726786416" name="Рисунок 726786416" descr="Изображение выглядит как текст, диаграмма, Технический чертеж, зарисовк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86416" name="Рисунок 726786416" descr="Изображение выглядит как текст, диаграмма, Технический чертеж, зарисовка&#10;&#10;Содержимое, созданное искусственным интеллектом, может быть неверным.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 rot="10800000">
                      <a:off x="0" y="0"/>
                      <a:ext cx="6043686" cy="854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6E0B" w14:textId="77777777" w:rsidR="00E87357" w:rsidRPr="00CC70C0" w:rsidRDefault="00E87357" w:rsidP="00E87357">
      <w:pPr>
        <w:tabs>
          <w:tab w:val="left" w:pos="2016"/>
        </w:tabs>
        <w:rPr>
          <w:rFonts w:eastAsia="SimSun" w:cs="SimSun"/>
          <w:b/>
          <w:szCs w:val="21"/>
          <w:lang w:val="ru-RU"/>
        </w:rPr>
      </w:pPr>
      <w:r w:rsidRPr="00CC70C0">
        <w:rPr>
          <w:rFonts w:eastAsia="SimSun" w:cs="SimSun"/>
          <w:noProof/>
          <w:szCs w:val="21"/>
        </w:rPr>
        <w:lastRenderedPageBreak/>
        <w:drawing>
          <wp:inline distT="0" distB="0" distL="0" distR="0" wp14:anchorId="5FE0DC3C" wp14:editId="506DC090">
            <wp:extent cx="6119495" cy="8641715"/>
            <wp:effectExtent l="0" t="0" r="0" b="6985"/>
            <wp:docPr id="578748698" name="Рисунок 2" descr="Изображение выглядит как текст, диаграмма, План, Технический чертеж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выглядит как текст, диаграмма, План, Технический чертеж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9668" w14:textId="77777777" w:rsidR="00F91B47" w:rsidRPr="004D1C4C" w:rsidRDefault="00F91B47" w:rsidP="00F91B47">
      <w:pPr>
        <w:rPr>
          <w:b/>
          <w:bCs/>
          <w:lang w:val="ru-RU"/>
        </w:rPr>
      </w:pPr>
      <w:r>
        <w:rPr>
          <w:noProof/>
        </w:rPr>
        <w:lastRenderedPageBreak/>
        <w:drawing>
          <wp:inline distT="0" distB="0" distL="0" distR="0" wp14:anchorId="0FEE023B" wp14:editId="6F02F89B">
            <wp:extent cx="6273921" cy="8869680"/>
            <wp:effectExtent l="0" t="0" r="0" b="7620"/>
            <wp:docPr id="1193446333" name="Рисунок 1" descr="Изображение выглядит как текст, диаграмма, План, Технический чертеж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46333" name="Рисунок 1" descr="Изображение выглядит как текст, диаграмма, План, Технический чертеж&#10;&#10;Содержимое, созданное искусственным интеллектом, может быть неверным.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 rot="10800000">
                      <a:off x="0" y="0"/>
                      <a:ext cx="6277790" cy="88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B47" w:rsidRPr="004D1C4C" w:rsidSect="002E28FD">
      <w:footerReference w:type="default" r:id="rId41"/>
      <w:pgSz w:w="11900" w:h="16840"/>
      <w:pgMar w:top="1134" w:right="850" w:bottom="1134" w:left="1701" w:header="0" w:footer="8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3D843" w14:textId="77777777" w:rsidR="005E4172" w:rsidRDefault="005E4172">
      <w:r>
        <w:separator/>
      </w:r>
    </w:p>
  </w:endnote>
  <w:endnote w:type="continuationSeparator" w:id="0">
    <w:p w14:paraId="1562B05A" w14:textId="77777777" w:rsidR="005E4172" w:rsidRDefault="005E4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444F9" w14:textId="5DB71AA8" w:rsidR="00B25159" w:rsidRDefault="00B25159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3985178"/>
      <w:docPartObj>
        <w:docPartGallery w:val="Page Numbers (Bottom of Page)"/>
        <w:docPartUnique/>
      </w:docPartObj>
    </w:sdtPr>
    <w:sdtContent>
      <w:p w14:paraId="5BE6B7E6" w14:textId="54E1751D" w:rsidR="001E589C" w:rsidRDefault="001E589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049BACEF" w14:textId="2ACFC4E4" w:rsidR="00B25159" w:rsidRPr="001E589C" w:rsidRDefault="00B25159" w:rsidP="001E589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56E445" w14:textId="77777777" w:rsidR="005E4172" w:rsidRDefault="005E4172">
      <w:r>
        <w:separator/>
      </w:r>
    </w:p>
  </w:footnote>
  <w:footnote w:type="continuationSeparator" w:id="0">
    <w:p w14:paraId="280EDE80" w14:textId="77777777" w:rsidR="005E4172" w:rsidRDefault="005E4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B5AE9" w14:textId="0F0EC3CC" w:rsidR="001C1316" w:rsidRDefault="001C1316" w:rsidP="001C1316">
    <w:pPr>
      <w:pStyle w:val="a7"/>
      <w:ind w:left="-1417"/>
    </w:pPr>
    <w:r>
      <w:rPr>
        <w:noProof/>
      </w:rPr>
      <w:drawing>
        <wp:inline distT="0" distB="0" distL="0" distR="0" wp14:anchorId="447A1C23" wp14:editId="09FE08CE">
          <wp:extent cx="7580211" cy="978010"/>
          <wp:effectExtent l="0" t="0" r="1905" b="0"/>
          <wp:docPr id="1745825470" name="Рисунок 1" descr="Изображение выглядит как текст, желтый, снимок экрана, Янтар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5136268" name="Рисунок 1" descr="Изображение выглядит как текст, желтый, снимок экрана, Янтарь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211" cy="97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B74"/>
    <w:multiLevelType w:val="multilevel"/>
    <w:tmpl w:val="8656F8FC"/>
    <w:lvl w:ilvl="0">
      <w:start w:val="1"/>
      <w:numFmt w:val="decimal"/>
      <w:lvlText w:val="%1"/>
      <w:lvlJc w:val="left"/>
      <w:pPr>
        <w:ind w:left="987" w:hanging="671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6"/>
        <w:szCs w:val="2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6" w:hanging="671"/>
      </w:pPr>
      <w:rPr>
        <w:rFonts w:ascii="Arial MT" w:eastAsia="Arial MT" w:hAnsi="Arial MT" w:cs="Arial MT" w:hint="default"/>
        <w:b w:val="0"/>
        <w:bCs w:val="0"/>
        <w:i w:val="0"/>
        <w:iCs w:val="0"/>
        <w:spacing w:val="-2"/>
        <w:w w:val="101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89" w:hanging="67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79" w:hanging="67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69" w:hanging="67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59" w:hanging="67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8" w:hanging="67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38" w:hanging="67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28" w:hanging="671"/>
      </w:pPr>
      <w:rPr>
        <w:rFonts w:hint="default"/>
        <w:lang w:val="en-US" w:eastAsia="en-US" w:bidi="ar-SA"/>
      </w:rPr>
    </w:lvl>
  </w:abstractNum>
  <w:abstractNum w:abstractNumId="1" w15:restartNumberingAfterBreak="0">
    <w:nsid w:val="05F94FAA"/>
    <w:multiLevelType w:val="hybridMultilevel"/>
    <w:tmpl w:val="D9DEA536"/>
    <w:lvl w:ilvl="0" w:tplc="A7089162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 w15:restartNumberingAfterBreak="0">
    <w:nsid w:val="06B9217A"/>
    <w:multiLevelType w:val="hybridMultilevel"/>
    <w:tmpl w:val="F02C8F2C"/>
    <w:lvl w:ilvl="0" w:tplc="0A76C0C4">
      <w:start w:val="1"/>
      <w:numFmt w:val="decimal"/>
      <w:lvlText w:val="%1."/>
      <w:lvlJc w:val="left"/>
      <w:pPr>
        <w:ind w:left="425" w:hanging="425"/>
      </w:pPr>
    </w:lvl>
    <w:lvl w:ilvl="1" w:tplc="C97E8CF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684EC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6167D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C7875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834BEF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03883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780CE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CEE30B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EE06447"/>
    <w:multiLevelType w:val="hybridMultilevel"/>
    <w:tmpl w:val="8668A6E2"/>
    <w:lvl w:ilvl="0" w:tplc="04190019">
      <w:start w:val="1"/>
      <w:numFmt w:val="lowerLetter"/>
      <w:lvlText w:val="%1."/>
      <w:lvlJc w:val="left"/>
      <w:pPr>
        <w:ind w:left="1393" w:hanging="360"/>
      </w:pPr>
    </w:lvl>
    <w:lvl w:ilvl="1" w:tplc="04190019" w:tentative="1">
      <w:start w:val="1"/>
      <w:numFmt w:val="lowerLetter"/>
      <w:lvlText w:val="%2."/>
      <w:lvlJc w:val="left"/>
      <w:pPr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ind w:left="7153" w:hanging="180"/>
      </w:pPr>
    </w:lvl>
  </w:abstractNum>
  <w:abstractNum w:abstractNumId="4" w15:restartNumberingAfterBreak="0">
    <w:nsid w:val="1581274E"/>
    <w:multiLevelType w:val="hybridMultilevel"/>
    <w:tmpl w:val="1FA6802E"/>
    <w:lvl w:ilvl="0" w:tplc="0419000B">
      <w:start w:val="1"/>
      <w:numFmt w:val="bullet"/>
      <w:lvlText w:val=""/>
      <w:lvlJc w:val="left"/>
      <w:pPr>
        <w:ind w:left="210" w:hanging="21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FFFFFFF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FFFFFFF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FFFFFFF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FFFFFFF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FFFFFFF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A8C1D87"/>
    <w:multiLevelType w:val="hybridMultilevel"/>
    <w:tmpl w:val="14C8BFFC"/>
    <w:lvl w:ilvl="0" w:tplc="D4F8BFAC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plc="A2CCE8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B3E099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F761D8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5BA19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3FCB79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99265E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CCD29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77E085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40D3F27"/>
    <w:multiLevelType w:val="hybridMultilevel"/>
    <w:tmpl w:val="5B729294"/>
    <w:lvl w:ilvl="0" w:tplc="8A264A86">
      <w:start w:val="5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353A30A4"/>
    <w:multiLevelType w:val="hybridMultilevel"/>
    <w:tmpl w:val="7DC210BC"/>
    <w:lvl w:ilvl="0" w:tplc="D84216EA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3B631388"/>
    <w:multiLevelType w:val="hybridMultilevel"/>
    <w:tmpl w:val="EFB6D6E8"/>
    <w:lvl w:ilvl="0" w:tplc="2E5C0BA4">
      <w:numFmt w:val="bullet"/>
      <w:lvlText w:val=""/>
      <w:lvlJc w:val="left"/>
      <w:pPr>
        <w:ind w:left="648" w:hanging="33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plc="D5C43D0A">
      <w:numFmt w:val="bullet"/>
      <w:lvlText w:val="•"/>
      <w:lvlJc w:val="left"/>
      <w:pPr>
        <w:ind w:left="1496" w:hanging="336"/>
      </w:pPr>
      <w:rPr>
        <w:rFonts w:hint="default"/>
        <w:lang w:val="en-US" w:eastAsia="en-US" w:bidi="ar-SA"/>
      </w:rPr>
    </w:lvl>
    <w:lvl w:ilvl="2" w:tplc="2048EB34">
      <w:numFmt w:val="bullet"/>
      <w:lvlText w:val="•"/>
      <w:lvlJc w:val="left"/>
      <w:pPr>
        <w:ind w:left="2353" w:hanging="336"/>
      </w:pPr>
      <w:rPr>
        <w:rFonts w:hint="default"/>
        <w:lang w:val="en-US" w:eastAsia="en-US" w:bidi="ar-SA"/>
      </w:rPr>
    </w:lvl>
    <w:lvl w:ilvl="3" w:tplc="C5BAF18E">
      <w:numFmt w:val="bullet"/>
      <w:lvlText w:val="•"/>
      <w:lvlJc w:val="left"/>
      <w:pPr>
        <w:ind w:left="3210" w:hanging="336"/>
      </w:pPr>
      <w:rPr>
        <w:rFonts w:hint="default"/>
        <w:lang w:val="en-US" w:eastAsia="en-US" w:bidi="ar-SA"/>
      </w:rPr>
    </w:lvl>
    <w:lvl w:ilvl="4" w:tplc="6BEEE6B2">
      <w:numFmt w:val="bullet"/>
      <w:lvlText w:val="•"/>
      <w:lvlJc w:val="left"/>
      <w:pPr>
        <w:ind w:left="4067" w:hanging="336"/>
      </w:pPr>
      <w:rPr>
        <w:rFonts w:hint="default"/>
        <w:lang w:val="en-US" w:eastAsia="en-US" w:bidi="ar-SA"/>
      </w:rPr>
    </w:lvl>
    <w:lvl w:ilvl="5" w:tplc="EEDC2B7A">
      <w:numFmt w:val="bullet"/>
      <w:lvlText w:val="•"/>
      <w:lvlJc w:val="left"/>
      <w:pPr>
        <w:ind w:left="4924" w:hanging="336"/>
      </w:pPr>
      <w:rPr>
        <w:rFonts w:hint="default"/>
        <w:lang w:val="en-US" w:eastAsia="en-US" w:bidi="ar-SA"/>
      </w:rPr>
    </w:lvl>
    <w:lvl w:ilvl="6" w:tplc="73DEAA34">
      <w:numFmt w:val="bullet"/>
      <w:lvlText w:val="•"/>
      <w:lvlJc w:val="left"/>
      <w:pPr>
        <w:ind w:left="5780" w:hanging="336"/>
      </w:pPr>
      <w:rPr>
        <w:rFonts w:hint="default"/>
        <w:lang w:val="en-US" w:eastAsia="en-US" w:bidi="ar-SA"/>
      </w:rPr>
    </w:lvl>
    <w:lvl w:ilvl="7" w:tplc="3FA61646">
      <w:numFmt w:val="bullet"/>
      <w:lvlText w:val="•"/>
      <w:lvlJc w:val="left"/>
      <w:pPr>
        <w:ind w:left="6637" w:hanging="336"/>
      </w:pPr>
      <w:rPr>
        <w:rFonts w:hint="default"/>
        <w:lang w:val="en-US" w:eastAsia="en-US" w:bidi="ar-SA"/>
      </w:rPr>
    </w:lvl>
    <w:lvl w:ilvl="8" w:tplc="C3566612">
      <w:numFmt w:val="bullet"/>
      <w:lvlText w:val="•"/>
      <w:lvlJc w:val="left"/>
      <w:pPr>
        <w:ind w:left="7494" w:hanging="336"/>
      </w:pPr>
      <w:rPr>
        <w:rFonts w:hint="default"/>
        <w:lang w:val="en-US" w:eastAsia="en-US" w:bidi="ar-SA"/>
      </w:rPr>
    </w:lvl>
  </w:abstractNum>
  <w:abstractNum w:abstractNumId="9" w15:restartNumberingAfterBreak="0">
    <w:nsid w:val="3BEF0AAC"/>
    <w:multiLevelType w:val="hybridMultilevel"/>
    <w:tmpl w:val="38EADF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A5F15"/>
    <w:multiLevelType w:val="hybridMultilevel"/>
    <w:tmpl w:val="FA6476FA"/>
    <w:lvl w:ilvl="0" w:tplc="E95ABD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64CCBA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8C6DFE8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C6847E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FD6713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FB44C9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6E66A9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5E0C08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5BC19B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3B67C8"/>
    <w:multiLevelType w:val="hybridMultilevel"/>
    <w:tmpl w:val="02582EB0"/>
    <w:lvl w:ilvl="0" w:tplc="639E439C">
      <w:start w:val="1"/>
      <w:numFmt w:val="decimal"/>
      <w:lvlText w:val="%1."/>
      <w:lvlJc w:val="left"/>
      <w:pPr>
        <w:ind w:left="425" w:hanging="425"/>
      </w:pPr>
    </w:lvl>
    <w:lvl w:ilvl="1" w:tplc="39AC024A">
      <w:numFmt w:val="decimal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F2E8234">
      <w:numFmt w:val="decimal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FCCB3C">
      <w:numFmt w:val="decimal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6F08E08">
      <w:numFmt w:val="decimal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427948">
      <w:numFmt w:val="decimal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FB20A7E">
      <w:numFmt w:val="decimal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2EC62D8">
      <w:numFmt w:val="decimal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7465BC">
      <w:numFmt w:val="decimal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48C858A4"/>
    <w:multiLevelType w:val="hybridMultilevel"/>
    <w:tmpl w:val="B79A26BA"/>
    <w:lvl w:ilvl="0" w:tplc="D90632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A2390D"/>
    <w:multiLevelType w:val="hybridMultilevel"/>
    <w:tmpl w:val="C234D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C12E6A"/>
    <w:multiLevelType w:val="hybridMultilevel"/>
    <w:tmpl w:val="9B0A36CE"/>
    <w:lvl w:ilvl="0" w:tplc="D15C3B1E">
      <w:start w:val="1"/>
      <w:numFmt w:val="decimal"/>
      <w:suff w:val="space"/>
      <w:lvlText w:val="(%1)"/>
      <w:lvlJc w:val="left"/>
      <w:pPr>
        <w:ind w:left="210" w:hanging="210"/>
      </w:pPr>
    </w:lvl>
    <w:lvl w:ilvl="1" w:tplc="46105D0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728E2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56CBF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8683F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46D75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F323B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D2A44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5ACDB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52B23177"/>
    <w:multiLevelType w:val="hybridMultilevel"/>
    <w:tmpl w:val="0E30C7A8"/>
    <w:lvl w:ilvl="0" w:tplc="A7089162">
      <w:start w:val="4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52B35D71"/>
    <w:multiLevelType w:val="hybridMultilevel"/>
    <w:tmpl w:val="21229B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7BB57F5"/>
    <w:multiLevelType w:val="hybridMultilevel"/>
    <w:tmpl w:val="0D721492"/>
    <w:lvl w:ilvl="0" w:tplc="4E9C0AE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4191C"/>
    <w:multiLevelType w:val="hybridMultilevel"/>
    <w:tmpl w:val="E098C8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1D4DAD"/>
    <w:multiLevelType w:val="hybridMultilevel"/>
    <w:tmpl w:val="7858282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2FD560B"/>
    <w:multiLevelType w:val="hybridMultilevel"/>
    <w:tmpl w:val="7334124A"/>
    <w:lvl w:ilvl="0" w:tplc="E23CA5AE">
      <w:start w:val="1"/>
      <w:numFmt w:val="decimal"/>
      <w:lvlText w:val="%1."/>
      <w:lvlJc w:val="left"/>
      <w:pPr>
        <w:ind w:left="425" w:hanging="425"/>
      </w:pPr>
    </w:lvl>
    <w:lvl w:ilvl="1" w:tplc="79FAD39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FCC4B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7007A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2722A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0C08C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13CB70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3EAF6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32E6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639E0280"/>
    <w:multiLevelType w:val="hybridMultilevel"/>
    <w:tmpl w:val="8E665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761339"/>
    <w:multiLevelType w:val="multilevel"/>
    <w:tmpl w:val="74C41236"/>
    <w:lvl w:ilvl="0">
      <w:start w:val="1"/>
      <w:numFmt w:val="decimal"/>
      <w:lvlText w:val="%1"/>
      <w:lvlJc w:val="left"/>
      <w:pPr>
        <w:ind w:left="1104" w:hanging="791"/>
      </w:pPr>
      <w:rPr>
        <w:rFonts w:ascii="Arial" w:eastAsia="Arial" w:hAnsi="Arial" w:cs="Arial" w:hint="default"/>
        <w:b/>
        <w:bCs/>
        <w:i w:val="0"/>
        <w:iCs w:val="0"/>
        <w:spacing w:val="0"/>
        <w:w w:val="10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4" w:hanging="791"/>
      </w:pPr>
      <w:rPr>
        <w:rFonts w:ascii="Arial" w:eastAsia="Arial" w:hAnsi="Arial" w:cs="Arial" w:hint="default"/>
        <w:b/>
        <w:bCs/>
        <w:i/>
        <w:iCs/>
        <w:spacing w:val="0"/>
        <w:w w:val="100"/>
        <w:sz w:val="26"/>
        <w:szCs w:val="26"/>
        <w:lang w:val="en-US" w:eastAsia="en-US" w:bidi="ar-SA"/>
      </w:rPr>
    </w:lvl>
    <w:lvl w:ilvl="2">
      <w:numFmt w:val="bullet"/>
      <w:lvlText w:val="•"/>
      <w:lvlJc w:val="left"/>
      <w:pPr>
        <w:ind w:left="2721" w:hanging="79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2" w:hanging="79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43" w:hanging="79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4" w:hanging="79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64" w:hanging="79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5" w:hanging="79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86" w:hanging="791"/>
      </w:pPr>
      <w:rPr>
        <w:rFonts w:hint="default"/>
        <w:lang w:val="en-US" w:eastAsia="en-US" w:bidi="ar-SA"/>
      </w:rPr>
    </w:lvl>
  </w:abstractNum>
  <w:abstractNum w:abstractNumId="23" w15:restartNumberingAfterBreak="0">
    <w:nsid w:val="736009E8"/>
    <w:multiLevelType w:val="hybridMultilevel"/>
    <w:tmpl w:val="9C8A030C"/>
    <w:lvl w:ilvl="0" w:tplc="1DA826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7E19594E"/>
    <w:multiLevelType w:val="hybridMultilevel"/>
    <w:tmpl w:val="C2AE0836"/>
    <w:lvl w:ilvl="0" w:tplc="04190019">
      <w:start w:val="1"/>
      <w:numFmt w:val="lowerLetter"/>
      <w:lvlText w:val="%1."/>
      <w:lvlJc w:val="left"/>
      <w:pPr>
        <w:ind w:left="1393" w:hanging="360"/>
      </w:pPr>
    </w:lvl>
    <w:lvl w:ilvl="1" w:tplc="04190019" w:tentative="1">
      <w:start w:val="1"/>
      <w:numFmt w:val="lowerLetter"/>
      <w:lvlText w:val="%2."/>
      <w:lvlJc w:val="left"/>
      <w:pPr>
        <w:ind w:left="2113" w:hanging="360"/>
      </w:pPr>
    </w:lvl>
    <w:lvl w:ilvl="2" w:tplc="0419001B" w:tentative="1">
      <w:start w:val="1"/>
      <w:numFmt w:val="lowerRoman"/>
      <w:lvlText w:val="%3."/>
      <w:lvlJc w:val="right"/>
      <w:pPr>
        <w:ind w:left="2833" w:hanging="180"/>
      </w:pPr>
    </w:lvl>
    <w:lvl w:ilvl="3" w:tplc="0419000F" w:tentative="1">
      <w:start w:val="1"/>
      <w:numFmt w:val="decimal"/>
      <w:lvlText w:val="%4."/>
      <w:lvlJc w:val="left"/>
      <w:pPr>
        <w:ind w:left="3553" w:hanging="360"/>
      </w:pPr>
    </w:lvl>
    <w:lvl w:ilvl="4" w:tplc="04190019" w:tentative="1">
      <w:start w:val="1"/>
      <w:numFmt w:val="lowerLetter"/>
      <w:lvlText w:val="%5."/>
      <w:lvlJc w:val="left"/>
      <w:pPr>
        <w:ind w:left="4273" w:hanging="360"/>
      </w:pPr>
    </w:lvl>
    <w:lvl w:ilvl="5" w:tplc="0419001B" w:tentative="1">
      <w:start w:val="1"/>
      <w:numFmt w:val="lowerRoman"/>
      <w:lvlText w:val="%6."/>
      <w:lvlJc w:val="right"/>
      <w:pPr>
        <w:ind w:left="4993" w:hanging="180"/>
      </w:pPr>
    </w:lvl>
    <w:lvl w:ilvl="6" w:tplc="0419000F" w:tentative="1">
      <w:start w:val="1"/>
      <w:numFmt w:val="decimal"/>
      <w:lvlText w:val="%7."/>
      <w:lvlJc w:val="left"/>
      <w:pPr>
        <w:ind w:left="5713" w:hanging="360"/>
      </w:pPr>
    </w:lvl>
    <w:lvl w:ilvl="7" w:tplc="04190019" w:tentative="1">
      <w:start w:val="1"/>
      <w:numFmt w:val="lowerLetter"/>
      <w:lvlText w:val="%8."/>
      <w:lvlJc w:val="left"/>
      <w:pPr>
        <w:ind w:left="6433" w:hanging="360"/>
      </w:pPr>
    </w:lvl>
    <w:lvl w:ilvl="8" w:tplc="0419001B" w:tentative="1">
      <w:start w:val="1"/>
      <w:numFmt w:val="lowerRoman"/>
      <w:lvlText w:val="%9."/>
      <w:lvlJc w:val="right"/>
      <w:pPr>
        <w:ind w:left="7153" w:hanging="180"/>
      </w:pPr>
    </w:lvl>
  </w:abstractNum>
  <w:num w:numId="1" w16cid:durableId="1398939695">
    <w:abstractNumId w:val="8"/>
  </w:num>
  <w:num w:numId="2" w16cid:durableId="420297712">
    <w:abstractNumId w:val="22"/>
  </w:num>
  <w:num w:numId="3" w16cid:durableId="381910163">
    <w:abstractNumId w:val="0"/>
  </w:num>
  <w:num w:numId="4" w16cid:durableId="756944398">
    <w:abstractNumId w:val="1"/>
  </w:num>
  <w:num w:numId="5" w16cid:durableId="1850870550">
    <w:abstractNumId w:val="3"/>
  </w:num>
  <w:num w:numId="6" w16cid:durableId="952202200">
    <w:abstractNumId w:val="7"/>
  </w:num>
  <w:num w:numId="7" w16cid:durableId="494687343">
    <w:abstractNumId w:val="24"/>
  </w:num>
  <w:num w:numId="8" w16cid:durableId="1467701283">
    <w:abstractNumId w:val="15"/>
  </w:num>
  <w:num w:numId="9" w16cid:durableId="382337191">
    <w:abstractNumId w:val="17"/>
  </w:num>
  <w:num w:numId="10" w16cid:durableId="831412294">
    <w:abstractNumId w:val="6"/>
  </w:num>
  <w:num w:numId="11" w16cid:durableId="191103749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49514824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878934000">
    <w:abstractNumId w:val="10"/>
  </w:num>
  <w:num w:numId="14" w16cid:durableId="639656566">
    <w:abstractNumId w:val="20"/>
  </w:num>
  <w:num w:numId="15" w16cid:durableId="2024741481">
    <w:abstractNumId w:val="5"/>
  </w:num>
  <w:num w:numId="16" w16cid:durableId="544485718">
    <w:abstractNumId w:val="11"/>
  </w:num>
  <w:num w:numId="17" w16cid:durableId="21793975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2051570798">
    <w:abstractNumId w:val="18"/>
  </w:num>
  <w:num w:numId="19" w16cid:durableId="1556742909">
    <w:abstractNumId w:val="16"/>
  </w:num>
  <w:num w:numId="20" w16cid:durableId="1767728352">
    <w:abstractNumId w:val="9"/>
  </w:num>
  <w:num w:numId="21" w16cid:durableId="1899976076">
    <w:abstractNumId w:val="14"/>
  </w:num>
  <w:num w:numId="22" w16cid:durableId="490214724">
    <w:abstractNumId w:val="4"/>
  </w:num>
  <w:num w:numId="23" w16cid:durableId="1136609926">
    <w:abstractNumId w:val="21"/>
  </w:num>
  <w:num w:numId="24" w16cid:durableId="1199129420">
    <w:abstractNumId w:val="23"/>
  </w:num>
  <w:num w:numId="25" w16cid:durableId="533036619">
    <w:abstractNumId w:val="12"/>
  </w:num>
  <w:num w:numId="26" w16cid:durableId="1118179567">
    <w:abstractNumId w:val="19"/>
  </w:num>
  <w:num w:numId="27" w16cid:durableId="20952757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59"/>
    <w:rsid w:val="0001194C"/>
    <w:rsid w:val="000167A8"/>
    <w:rsid w:val="00020A02"/>
    <w:rsid w:val="00030149"/>
    <w:rsid w:val="00030C4B"/>
    <w:rsid w:val="000364CF"/>
    <w:rsid w:val="00041340"/>
    <w:rsid w:val="00047F17"/>
    <w:rsid w:val="00051575"/>
    <w:rsid w:val="00064187"/>
    <w:rsid w:val="000970C3"/>
    <w:rsid w:val="000B1D6E"/>
    <w:rsid w:val="000F6182"/>
    <w:rsid w:val="00114FFD"/>
    <w:rsid w:val="0014128C"/>
    <w:rsid w:val="00145CA8"/>
    <w:rsid w:val="00146538"/>
    <w:rsid w:val="0016200A"/>
    <w:rsid w:val="001631DC"/>
    <w:rsid w:val="00164D0B"/>
    <w:rsid w:val="0017063E"/>
    <w:rsid w:val="00176DC4"/>
    <w:rsid w:val="0019154A"/>
    <w:rsid w:val="001A0716"/>
    <w:rsid w:val="001C1316"/>
    <w:rsid w:val="001E589C"/>
    <w:rsid w:val="00241074"/>
    <w:rsid w:val="00247209"/>
    <w:rsid w:val="002533F1"/>
    <w:rsid w:val="00270A24"/>
    <w:rsid w:val="00280EEE"/>
    <w:rsid w:val="00284D27"/>
    <w:rsid w:val="00285F74"/>
    <w:rsid w:val="0029547B"/>
    <w:rsid w:val="002A183E"/>
    <w:rsid w:val="002A6FF8"/>
    <w:rsid w:val="002B11E8"/>
    <w:rsid w:val="002B2D00"/>
    <w:rsid w:val="002B4787"/>
    <w:rsid w:val="002C6260"/>
    <w:rsid w:val="002E28FD"/>
    <w:rsid w:val="002E69A9"/>
    <w:rsid w:val="002E6CE8"/>
    <w:rsid w:val="002F4E71"/>
    <w:rsid w:val="0030459A"/>
    <w:rsid w:val="00311519"/>
    <w:rsid w:val="00311719"/>
    <w:rsid w:val="00312BCE"/>
    <w:rsid w:val="00341190"/>
    <w:rsid w:val="00341D33"/>
    <w:rsid w:val="00341FB7"/>
    <w:rsid w:val="00344E1C"/>
    <w:rsid w:val="00364929"/>
    <w:rsid w:val="003820E7"/>
    <w:rsid w:val="003832C4"/>
    <w:rsid w:val="00390E0A"/>
    <w:rsid w:val="00393CA1"/>
    <w:rsid w:val="003A7DF2"/>
    <w:rsid w:val="003B2D75"/>
    <w:rsid w:val="003D08AA"/>
    <w:rsid w:val="003D4020"/>
    <w:rsid w:val="003F3446"/>
    <w:rsid w:val="00410F05"/>
    <w:rsid w:val="00413433"/>
    <w:rsid w:val="00425965"/>
    <w:rsid w:val="0044102F"/>
    <w:rsid w:val="00447216"/>
    <w:rsid w:val="004500EB"/>
    <w:rsid w:val="00450E59"/>
    <w:rsid w:val="0047648B"/>
    <w:rsid w:val="004779EE"/>
    <w:rsid w:val="00493266"/>
    <w:rsid w:val="004A0243"/>
    <w:rsid w:val="004A11E0"/>
    <w:rsid w:val="004C03CF"/>
    <w:rsid w:val="004C1195"/>
    <w:rsid w:val="004C1E00"/>
    <w:rsid w:val="004D3212"/>
    <w:rsid w:val="004E3624"/>
    <w:rsid w:val="004F089B"/>
    <w:rsid w:val="004F1F21"/>
    <w:rsid w:val="005134D8"/>
    <w:rsid w:val="00527616"/>
    <w:rsid w:val="00541637"/>
    <w:rsid w:val="00544C21"/>
    <w:rsid w:val="005600BE"/>
    <w:rsid w:val="00575162"/>
    <w:rsid w:val="00587253"/>
    <w:rsid w:val="00592605"/>
    <w:rsid w:val="00595C0E"/>
    <w:rsid w:val="0059650F"/>
    <w:rsid w:val="005A1F58"/>
    <w:rsid w:val="005A2710"/>
    <w:rsid w:val="005A286D"/>
    <w:rsid w:val="005B1990"/>
    <w:rsid w:val="005B3004"/>
    <w:rsid w:val="005B336F"/>
    <w:rsid w:val="005C2DE4"/>
    <w:rsid w:val="005C3712"/>
    <w:rsid w:val="005D3D9D"/>
    <w:rsid w:val="005E4172"/>
    <w:rsid w:val="005E45DB"/>
    <w:rsid w:val="005F0AD6"/>
    <w:rsid w:val="005F0C27"/>
    <w:rsid w:val="005F70CD"/>
    <w:rsid w:val="00604EEE"/>
    <w:rsid w:val="00607C0C"/>
    <w:rsid w:val="00611C94"/>
    <w:rsid w:val="0061407E"/>
    <w:rsid w:val="006212DF"/>
    <w:rsid w:val="00622FE1"/>
    <w:rsid w:val="00623638"/>
    <w:rsid w:val="006828BC"/>
    <w:rsid w:val="006C2A07"/>
    <w:rsid w:val="006F4E3E"/>
    <w:rsid w:val="00701603"/>
    <w:rsid w:val="007138FD"/>
    <w:rsid w:val="007406B0"/>
    <w:rsid w:val="00746BF3"/>
    <w:rsid w:val="00747516"/>
    <w:rsid w:val="0078532D"/>
    <w:rsid w:val="00791096"/>
    <w:rsid w:val="00794500"/>
    <w:rsid w:val="0079491A"/>
    <w:rsid w:val="007A1626"/>
    <w:rsid w:val="007B1131"/>
    <w:rsid w:val="007C3E51"/>
    <w:rsid w:val="007E6376"/>
    <w:rsid w:val="007F044A"/>
    <w:rsid w:val="007F5A33"/>
    <w:rsid w:val="008006F3"/>
    <w:rsid w:val="00805733"/>
    <w:rsid w:val="00806C11"/>
    <w:rsid w:val="008152FC"/>
    <w:rsid w:val="00817D4C"/>
    <w:rsid w:val="0083761B"/>
    <w:rsid w:val="00850B14"/>
    <w:rsid w:val="00853D8A"/>
    <w:rsid w:val="0085655D"/>
    <w:rsid w:val="00866654"/>
    <w:rsid w:val="00871EB7"/>
    <w:rsid w:val="008856BA"/>
    <w:rsid w:val="008A7783"/>
    <w:rsid w:val="008B4ABE"/>
    <w:rsid w:val="008D22A2"/>
    <w:rsid w:val="008E6A8C"/>
    <w:rsid w:val="009140A5"/>
    <w:rsid w:val="00935E4C"/>
    <w:rsid w:val="009448B3"/>
    <w:rsid w:val="0096632F"/>
    <w:rsid w:val="0097020A"/>
    <w:rsid w:val="00982D8F"/>
    <w:rsid w:val="009927EF"/>
    <w:rsid w:val="009B24AC"/>
    <w:rsid w:val="009B34A5"/>
    <w:rsid w:val="009B4FA9"/>
    <w:rsid w:val="009D000A"/>
    <w:rsid w:val="009E2D42"/>
    <w:rsid w:val="00A005A5"/>
    <w:rsid w:val="00A42A5C"/>
    <w:rsid w:val="00A43386"/>
    <w:rsid w:val="00A44B18"/>
    <w:rsid w:val="00A51542"/>
    <w:rsid w:val="00A648FC"/>
    <w:rsid w:val="00A932F7"/>
    <w:rsid w:val="00AA6457"/>
    <w:rsid w:val="00AB28B1"/>
    <w:rsid w:val="00AB56C4"/>
    <w:rsid w:val="00AB56F4"/>
    <w:rsid w:val="00AC6CDE"/>
    <w:rsid w:val="00B227BD"/>
    <w:rsid w:val="00B25159"/>
    <w:rsid w:val="00B322EF"/>
    <w:rsid w:val="00B36801"/>
    <w:rsid w:val="00B57A64"/>
    <w:rsid w:val="00B607B2"/>
    <w:rsid w:val="00B7632B"/>
    <w:rsid w:val="00B80B52"/>
    <w:rsid w:val="00B91CD2"/>
    <w:rsid w:val="00B966DE"/>
    <w:rsid w:val="00BB0437"/>
    <w:rsid w:val="00BB12E7"/>
    <w:rsid w:val="00BC25AC"/>
    <w:rsid w:val="00BC319C"/>
    <w:rsid w:val="00BD53AF"/>
    <w:rsid w:val="00BF2F98"/>
    <w:rsid w:val="00BF5C0F"/>
    <w:rsid w:val="00C05948"/>
    <w:rsid w:val="00C34B7B"/>
    <w:rsid w:val="00C52EDE"/>
    <w:rsid w:val="00C67DE1"/>
    <w:rsid w:val="00C73596"/>
    <w:rsid w:val="00C75E63"/>
    <w:rsid w:val="00C80E50"/>
    <w:rsid w:val="00C81F36"/>
    <w:rsid w:val="00C8381E"/>
    <w:rsid w:val="00C87AC2"/>
    <w:rsid w:val="00C90A01"/>
    <w:rsid w:val="00C91C10"/>
    <w:rsid w:val="00CA2336"/>
    <w:rsid w:val="00CD1F39"/>
    <w:rsid w:val="00CE0DC0"/>
    <w:rsid w:val="00CE6D99"/>
    <w:rsid w:val="00D07570"/>
    <w:rsid w:val="00D238DB"/>
    <w:rsid w:val="00D25145"/>
    <w:rsid w:val="00D27CFB"/>
    <w:rsid w:val="00D3416F"/>
    <w:rsid w:val="00D37341"/>
    <w:rsid w:val="00D639B3"/>
    <w:rsid w:val="00D63CAF"/>
    <w:rsid w:val="00D71A03"/>
    <w:rsid w:val="00D74871"/>
    <w:rsid w:val="00D81122"/>
    <w:rsid w:val="00DD22EB"/>
    <w:rsid w:val="00DD7481"/>
    <w:rsid w:val="00DE1321"/>
    <w:rsid w:val="00DE2E0A"/>
    <w:rsid w:val="00DE58E1"/>
    <w:rsid w:val="00DF1912"/>
    <w:rsid w:val="00DF4166"/>
    <w:rsid w:val="00DF461B"/>
    <w:rsid w:val="00E21C11"/>
    <w:rsid w:val="00E80CA3"/>
    <w:rsid w:val="00E87357"/>
    <w:rsid w:val="00EB2A8B"/>
    <w:rsid w:val="00EE5751"/>
    <w:rsid w:val="00EF4759"/>
    <w:rsid w:val="00F00DB0"/>
    <w:rsid w:val="00F270F2"/>
    <w:rsid w:val="00F276AC"/>
    <w:rsid w:val="00F60198"/>
    <w:rsid w:val="00F632D8"/>
    <w:rsid w:val="00F85673"/>
    <w:rsid w:val="00F862C0"/>
    <w:rsid w:val="00F91B47"/>
    <w:rsid w:val="00FA73E0"/>
    <w:rsid w:val="00FA769A"/>
    <w:rsid w:val="00FD4C76"/>
    <w:rsid w:val="00FD5A6C"/>
    <w:rsid w:val="00FE0066"/>
    <w:rsid w:val="00FE46D5"/>
    <w:rsid w:val="00FF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D5331"/>
  <w15:docId w15:val="{E871EA63-58AA-4CCF-BEBA-45AA312B0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22EF"/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9"/>
    <w:qFormat/>
    <w:rsid w:val="005D3D9D"/>
    <w:pPr>
      <w:spacing w:before="69"/>
      <w:ind w:left="1103" w:hanging="790"/>
      <w:outlineLvl w:val="0"/>
    </w:pPr>
    <w:rPr>
      <w:rFonts w:ascii="Arial" w:eastAsia="Arial" w:hAnsi="Arial" w:cs="Arial"/>
      <w:b/>
      <w:bCs/>
      <w:sz w:val="28"/>
      <w:szCs w:val="29"/>
    </w:rPr>
  </w:style>
  <w:style w:type="paragraph" w:styleId="2">
    <w:name w:val="heading 2"/>
    <w:basedOn w:val="a"/>
    <w:link w:val="20"/>
    <w:uiPriority w:val="9"/>
    <w:unhideWhenUsed/>
    <w:qFormat/>
    <w:pPr>
      <w:spacing w:before="229"/>
      <w:ind w:left="1103" w:hanging="790"/>
      <w:outlineLvl w:val="1"/>
    </w:pPr>
    <w:rPr>
      <w:rFonts w:ascii="Arial" w:eastAsia="Arial" w:hAnsi="Arial" w:cs="Arial"/>
      <w:b/>
      <w:bCs/>
      <w:i/>
      <w:i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313" w:right="650"/>
      <w:outlineLvl w:val="2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pPr>
      <w:spacing w:line="298" w:lineRule="exact"/>
      <w:ind w:left="987" w:hanging="670"/>
    </w:pPr>
    <w:rPr>
      <w:rFonts w:ascii="Arial" w:eastAsia="Arial" w:hAnsi="Arial" w:cs="Arial"/>
      <w:b/>
      <w:bCs/>
      <w:sz w:val="26"/>
      <w:szCs w:val="26"/>
    </w:rPr>
  </w:style>
  <w:style w:type="paragraph" w:styleId="21">
    <w:name w:val="toc 2"/>
    <w:basedOn w:val="a"/>
    <w:uiPriority w:val="39"/>
    <w:qFormat/>
    <w:pPr>
      <w:spacing w:before="3"/>
      <w:ind w:left="1206" w:hanging="670"/>
    </w:pPr>
    <w:rPr>
      <w:rFonts w:ascii="Arial MT" w:eastAsia="Arial MT" w:hAnsi="Arial MT" w:cs="Arial MT"/>
    </w:r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12"/>
      <w:ind w:left="313"/>
    </w:pPr>
    <w:rPr>
      <w:sz w:val="44"/>
      <w:szCs w:val="44"/>
    </w:rPr>
  </w:style>
  <w:style w:type="paragraph" w:styleId="a6">
    <w:name w:val="List Paragraph"/>
    <w:basedOn w:val="a"/>
    <w:uiPriority w:val="99"/>
    <w:qFormat/>
    <w:pPr>
      <w:ind w:left="1103" w:hanging="790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a"/>
    <w:uiPriority w:val="1"/>
    <w:qFormat/>
    <w:pPr>
      <w:spacing w:before="5"/>
      <w:ind w:left="97"/>
    </w:pPr>
  </w:style>
  <w:style w:type="paragraph" w:styleId="a7">
    <w:name w:val="header"/>
    <w:basedOn w:val="a"/>
    <w:link w:val="a8"/>
    <w:uiPriority w:val="99"/>
    <w:unhideWhenUsed/>
    <w:rsid w:val="001C13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C1316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1C13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C1316"/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5D3D9D"/>
    <w:rPr>
      <w:rFonts w:ascii="Arial" w:eastAsia="Arial" w:hAnsi="Arial" w:cs="Arial"/>
      <w:b/>
      <w:bCs/>
      <w:sz w:val="28"/>
      <w:szCs w:val="29"/>
    </w:rPr>
  </w:style>
  <w:style w:type="character" w:customStyle="1" w:styleId="20">
    <w:name w:val="Заголовок 2 Знак"/>
    <w:basedOn w:val="a0"/>
    <w:link w:val="2"/>
    <w:uiPriority w:val="9"/>
    <w:rsid w:val="002B11E8"/>
    <w:rPr>
      <w:rFonts w:ascii="Arial" w:eastAsia="Arial" w:hAnsi="Arial" w:cs="Arial"/>
      <w:b/>
      <w:bCs/>
      <w:i/>
      <w:iCs/>
      <w:sz w:val="26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8856BA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856BA"/>
    <w:rPr>
      <w:rFonts w:ascii="Consolas" w:eastAsia="Calibri" w:hAnsi="Consolas" w:cs="Calibri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CD1F39"/>
    <w:rPr>
      <w:rFonts w:ascii="Calibri" w:eastAsia="Calibri" w:hAnsi="Calibri" w:cs="Calibri"/>
    </w:rPr>
  </w:style>
  <w:style w:type="character" w:styleId="ab">
    <w:name w:val="Hyperlink"/>
    <w:basedOn w:val="a0"/>
    <w:uiPriority w:val="99"/>
    <w:unhideWhenUsed/>
    <w:rsid w:val="00B91CD2"/>
    <w:rPr>
      <w:color w:val="0000FF" w:themeColor="hyperlink"/>
      <w:u w:val="single"/>
    </w:rPr>
  </w:style>
  <w:style w:type="table" w:styleId="ac">
    <w:name w:val="Table Grid"/>
    <w:basedOn w:val="a1"/>
    <w:uiPriority w:val="59"/>
    <w:qFormat/>
    <w:rsid w:val="003F3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Subtitle"/>
    <w:basedOn w:val="a"/>
    <w:next w:val="a"/>
    <w:link w:val="ae"/>
    <w:uiPriority w:val="11"/>
    <w:qFormat/>
    <w:rsid w:val="003F344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3446"/>
    <w:rPr>
      <w:rFonts w:eastAsiaTheme="minorEastAsia"/>
      <w:color w:val="5A5A5A" w:themeColor="text1" w:themeTint="A5"/>
      <w:spacing w:val="15"/>
    </w:rPr>
  </w:style>
  <w:style w:type="paragraph" w:styleId="af">
    <w:name w:val="Normal (Web)"/>
    <w:basedOn w:val="a"/>
    <w:uiPriority w:val="99"/>
    <w:semiHidden/>
    <w:unhideWhenUsed/>
    <w:rsid w:val="00FD4C76"/>
    <w:rPr>
      <w:rFonts w:ascii="Times New Roman" w:hAnsi="Times New Roman" w:cs="Times New Roman"/>
      <w:sz w:val="24"/>
      <w:szCs w:val="24"/>
    </w:rPr>
  </w:style>
  <w:style w:type="character" w:customStyle="1" w:styleId="y2iqfc">
    <w:name w:val="y2iqfc"/>
    <w:basedOn w:val="a0"/>
    <w:rsid w:val="00A64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519CE-DAE1-42A5-AE40-A7645965D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15</Pages>
  <Words>1292</Words>
  <Characters>8017</Characters>
  <Application>Microsoft Office Word</Application>
  <DocSecurity>0</DocSecurity>
  <Lines>616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https:/ksi-technologies.com/wp-content/uploads/2025/04/KSI_BA_KON_S75-1000_EN_02_25</vt:lpstr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https:/ksi-technologies.com/wp-content/uploads/2025/04/KSI_BA_KON_S75-1000_EN_02_25</dc:title>
  <dc:creator>MO</dc:creator>
  <cp:lastModifiedBy>Office</cp:lastModifiedBy>
  <cp:revision>41</cp:revision>
  <cp:lastPrinted>2025-08-08T05:44:00Z</cp:lastPrinted>
  <dcterms:created xsi:type="dcterms:W3CDTF">2026-01-16T11:47:00Z</dcterms:created>
  <dcterms:modified xsi:type="dcterms:W3CDTF">2026-04-13T07:17:00Z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2025-06-09T00:00:00Z</vt:filetime>
  </property>
  <property fmtid="{D5CDD505-2E9C-101B-9397-08002B2CF9AE}" pid="3" name="Creator">
    <vt:lpwstr>Safari</vt:lpwstr>
  </property>
  <property fmtid="{D5CDD505-2E9C-101B-9397-08002B2CF9AE}" pid="4" name="LastSaved">
    <vt:filetime>2025-06-16T00:00:00Z</vt:filetime>
  </property>
  <property fmtid="{D5CDD505-2E9C-101B-9397-08002B2CF9AE}" pid="5" name="Producer">
    <vt:lpwstr>macOS Версия 15.5 (Выпуск 24F74) Quartz PDFContext</vt:lpwstr>
  </property>
</Properties>
</file>